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80469" w14:textId="77777777" w:rsidR="00B56AB7" w:rsidRPr="009835D0" w:rsidRDefault="00623495" w:rsidP="007D1AA8">
      <w:pPr>
        <w:pStyle w:val="ConsPlusNormal"/>
        <w:spacing w:after="60"/>
        <w:ind w:firstLine="540"/>
        <w:jc w:val="center"/>
        <w:rPr>
          <w:rFonts w:ascii="Times New Roman" w:hAnsi="Times New Roman" w:cs="Times New Roman"/>
          <w:b/>
          <w:i/>
          <w:sz w:val="32"/>
          <w:szCs w:val="32"/>
        </w:rPr>
      </w:pPr>
      <w:r w:rsidRPr="009835D0">
        <w:rPr>
          <w:rFonts w:ascii="Times New Roman" w:hAnsi="Times New Roman" w:cs="Times New Roman"/>
          <w:b/>
          <w:i/>
          <w:sz w:val="32"/>
          <w:szCs w:val="32"/>
        </w:rPr>
        <w:t>ИНФОРМАЦИЯ ДЛЯ ПОЛУЧАТЕЛЕЙ ФИНАНСОВ</w:t>
      </w:r>
      <w:r w:rsidR="00623F9F" w:rsidRPr="009835D0">
        <w:rPr>
          <w:rFonts w:ascii="Times New Roman" w:hAnsi="Times New Roman" w:cs="Times New Roman"/>
          <w:b/>
          <w:i/>
          <w:sz w:val="32"/>
          <w:szCs w:val="32"/>
        </w:rPr>
        <w:t>ЫХ</w:t>
      </w:r>
      <w:r w:rsidRPr="009835D0">
        <w:rPr>
          <w:rFonts w:ascii="Times New Roman" w:hAnsi="Times New Roman" w:cs="Times New Roman"/>
          <w:b/>
          <w:i/>
          <w:sz w:val="32"/>
          <w:szCs w:val="32"/>
        </w:rPr>
        <w:t xml:space="preserve"> УСЛУГ</w:t>
      </w:r>
    </w:p>
    <w:p w14:paraId="0BFDEAD1" w14:textId="77777777" w:rsidR="00B56AB7" w:rsidRPr="009835D0" w:rsidRDefault="00B56AB7" w:rsidP="007D1AA8">
      <w:pPr>
        <w:pStyle w:val="ConsPlusNormal"/>
        <w:spacing w:after="60"/>
        <w:ind w:firstLine="540"/>
        <w:jc w:val="center"/>
        <w:rPr>
          <w:rFonts w:ascii="Times New Roman" w:hAnsi="Times New Roman" w:cs="Times New Roman"/>
          <w:sz w:val="24"/>
          <w:szCs w:val="24"/>
        </w:rPr>
      </w:pPr>
    </w:p>
    <w:tbl>
      <w:tblPr>
        <w:tblStyle w:val="2-3"/>
        <w:tblW w:w="9629" w:type="dxa"/>
        <w:tblInd w:w="10" w:type="dxa"/>
        <w:tblLook w:val="04A0" w:firstRow="1" w:lastRow="0" w:firstColumn="1" w:lastColumn="0" w:noHBand="0" w:noVBand="1"/>
      </w:tblPr>
      <w:tblGrid>
        <w:gridCol w:w="636"/>
        <w:gridCol w:w="2677"/>
        <w:gridCol w:w="125"/>
        <w:gridCol w:w="6191"/>
      </w:tblGrid>
      <w:tr w:rsidR="007E3716" w:rsidRPr="009835D0" w14:paraId="38E0DFEE" w14:textId="77777777" w:rsidTr="00551A5C">
        <w:trPr>
          <w:cnfStyle w:val="100000000000" w:firstRow="1" w:lastRow="0" w:firstColumn="0" w:lastColumn="0" w:oddVBand="0" w:evenVBand="0" w:oddHBand="0" w:evenHBand="0" w:firstRowFirstColumn="0" w:firstRowLastColumn="0" w:lastRowFirstColumn="0" w:lastRowLastColumn="0"/>
          <w:trHeight w:val="852"/>
        </w:trPr>
        <w:tc>
          <w:tcPr>
            <w:cnfStyle w:val="001000000100" w:firstRow="0" w:lastRow="0" w:firstColumn="1" w:lastColumn="0" w:oddVBand="0" w:evenVBand="0" w:oddHBand="0" w:evenHBand="0" w:firstRowFirstColumn="1" w:firstRowLastColumn="0" w:lastRowFirstColumn="0" w:lastRowLastColumn="0"/>
            <w:tcW w:w="636" w:type="dxa"/>
          </w:tcPr>
          <w:p w14:paraId="27261005" w14:textId="77777777" w:rsidR="00B56AB7" w:rsidRPr="009835D0" w:rsidRDefault="00B56AB7" w:rsidP="009835D0">
            <w:pPr>
              <w:pStyle w:val="ConsPlusNormal"/>
              <w:rPr>
                <w:rFonts w:ascii="Times New Roman" w:hAnsi="Times New Roman" w:cs="Times New Roman"/>
                <w:sz w:val="24"/>
                <w:szCs w:val="24"/>
              </w:rPr>
            </w:pPr>
            <w:r w:rsidRPr="009835D0">
              <w:rPr>
                <w:rFonts w:ascii="Times New Roman" w:hAnsi="Times New Roman" w:cs="Times New Roman"/>
                <w:sz w:val="24"/>
                <w:szCs w:val="24"/>
              </w:rPr>
              <w:t>1</w:t>
            </w:r>
          </w:p>
        </w:tc>
        <w:tc>
          <w:tcPr>
            <w:tcW w:w="2677" w:type="dxa"/>
          </w:tcPr>
          <w:p w14:paraId="7A415D37" w14:textId="77777777" w:rsidR="00B56AB7" w:rsidRPr="009835D0" w:rsidRDefault="001307F6" w:rsidP="009835D0">
            <w:pPr>
              <w:pStyle w:val="ConsPlusNormal"/>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Полное наименование микрофинансовой организации</w:t>
            </w:r>
          </w:p>
        </w:tc>
        <w:tc>
          <w:tcPr>
            <w:tcW w:w="6316" w:type="dxa"/>
            <w:gridSpan w:val="2"/>
          </w:tcPr>
          <w:p w14:paraId="38A1F92C" w14:textId="60FC8BB0" w:rsidR="00B56AB7" w:rsidRPr="009835D0" w:rsidRDefault="006C0ACB" w:rsidP="009835D0">
            <w:pPr>
              <w:pStyle w:val="ConsPlusNormal"/>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 xml:space="preserve">Общество с ограниченной ответственностью </w:t>
            </w:r>
            <w:proofErr w:type="spellStart"/>
            <w:r w:rsidRPr="009835D0">
              <w:rPr>
                <w:rFonts w:ascii="Times New Roman" w:hAnsi="Times New Roman" w:cs="Times New Roman"/>
                <w:i/>
                <w:sz w:val="24"/>
                <w:szCs w:val="24"/>
              </w:rPr>
              <w:t>микрокредитная</w:t>
            </w:r>
            <w:proofErr w:type="spellEnd"/>
            <w:r w:rsidRPr="009835D0">
              <w:rPr>
                <w:rFonts w:ascii="Times New Roman" w:hAnsi="Times New Roman" w:cs="Times New Roman"/>
                <w:i/>
                <w:sz w:val="24"/>
                <w:szCs w:val="24"/>
              </w:rPr>
              <w:t xml:space="preserve"> компания «</w:t>
            </w:r>
            <w:proofErr w:type="spellStart"/>
            <w:r w:rsidR="00B128A2" w:rsidRPr="009835D0">
              <w:rPr>
                <w:rFonts w:ascii="Times New Roman" w:hAnsi="Times New Roman" w:cs="Times New Roman"/>
                <w:i/>
                <w:sz w:val="24"/>
                <w:szCs w:val="24"/>
              </w:rPr>
              <w:t>Этимолл</w:t>
            </w:r>
            <w:proofErr w:type="spellEnd"/>
            <w:r w:rsidRPr="009835D0">
              <w:rPr>
                <w:rFonts w:ascii="Times New Roman" w:hAnsi="Times New Roman" w:cs="Times New Roman"/>
                <w:i/>
                <w:sz w:val="24"/>
                <w:szCs w:val="24"/>
              </w:rPr>
              <w:t>»</w:t>
            </w:r>
          </w:p>
        </w:tc>
      </w:tr>
      <w:tr w:rsidR="007E3716" w:rsidRPr="009835D0" w14:paraId="3DF2819A" w14:textId="77777777" w:rsidTr="00551A5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629" w:type="dxa"/>
            <w:gridSpan w:val="4"/>
          </w:tcPr>
          <w:p w14:paraId="25FB8A39" w14:textId="77777777" w:rsidR="007E3716" w:rsidRPr="009835D0" w:rsidRDefault="007E3716" w:rsidP="009835D0">
            <w:pPr>
              <w:pStyle w:val="ConsPlusNormal"/>
              <w:tabs>
                <w:tab w:val="left" w:pos="5055"/>
              </w:tabs>
              <w:rPr>
                <w:rFonts w:ascii="Times New Roman" w:hAnsi="Times New Roman" w:cs="Times New Roman"/>
                <w:i/>
                <w:sz w:val="24"/>
                <w:szCs w:val="24"/>
              </w:rPr>
            </w:pPr>
            <w:r w:rsidRPr="009835D0">
              <w:rPr>
                <w:rFonts w:ascii="Times New Roman" w:hAnsi="Times New Roman" w:cs="Times New Roman"/>
                <w:i/>
                <w:sz w:val="24"/>
                <w:szCs w:val="24"/>
              </w:rPr>
              <w:tab/>
            </w:r>
          </w:p>
        </w:tc>
      </w:tr>
      <w:tr w:rsidR="007E3716" w:rsidRPr="009835D0" w14:paraId="497EF4A4" w14:textId="77777777" w:rsidTr="00551A5C">
        <w:trPr>
          <w:trHeight w:val="852"/>
        </w:trPr>
        <w:tc>
          <w:tcPr>
            <w:cnfStyle w:val="001000000000" w:firstRow="0" w:lastRow="0" w:firstColumn="1" w:lastColumn="0" w:oddVBand="0" w:evenVBand="0" w:oddHBand="0" w:evenHBand="0" w:firstRowFirstColumn="0" w:firstRowLastColumn="0" w:lastRowFirstColumn="0" w:lastRowLastColumn="0"/>
            <w:tcW w:w="636" w:type="dxa"/>
          </w:tcPr>
          <w:p w14:paraId="1B62C312" w14:textId="77777777" w:rsidR="00B56AB7" w:rsidRPr="009835D0" w:rsidRDefault="00B56AB7" w:rsidP="009835D0">
            <w:pPr>
              <w:pStyle w:val="ConsPlusNormal"/>
              <w:rPr>
                <w:rFonts w:ascii="Times New Roman" w:hAnsi="Times New Roman" w:cs="Times New Roman"/>
                <w:sz w:val="24"/>
                <w:szCs w:val="24"/>
              </w:rPr>
            </w:pPr>
            <w:r w:rsidRPr="009835D0">
              <w:rPr>
                <w:rFonts w:ascii="Times New Roman" w:hAnsi="Times New Roman" w:cs="Times New Roman"/>
                <w:sz w:val="24"/>
                <w:szCs w:val="24"/>
              </w:rPr>
              <w:t>2</w:t>
            </w:r>
          </w:p>
        </w:tc>
        <w:tc>
          <w:tcPr>
            <w:tcW w:w="2677" w:type="dxa"/>
          </w:tcPr>
          <w:p w14:paraId="36E24003" w14:textId="77777777" w:rsidR="00B56AB7" w:rsidRPr="009835D0" w:rsidRDefault="001307F6" w:rsidP="009835D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Сокращенное наименование микрофинансовой организации</w:t>
            </w:r>
          </w:p>
        </w:tc>
        <w:tc>
          <w:tcPr>
            <w:tcW w:w="6316" w:type="dxa"/>
            <w:gridSpan w:val="2"/>
          </w:tcPr>
          <w:p w14:paraId="20BE8EF4" w14:textId="3D3CCD8D" w:rsidR="00B56AB7" w:rsidRPr="009835D0" w:rsidRDefault="006C0ACB" w:rsidP="009835D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ООО МКК «</w:t>
            </w:r>
            <w:proofErr w:type="spellStart"/>
            <w:r w:rsidR="00B128A2" w:rsidRPr="009835D0">
              <w:rPr>
                <w:rFonts w:ascii="Times New Roman" w:hAnsi="Times New Roman" w:cs="Times New Roman"/>
                <w:i/>
                <w:sz w:val="24"/>
                <w:szCs w:val="24"/>
              </w:rPr>
              <w:t>Этимолл</w:t>
            </w:r>
            <w:proofErr w:type="spellEnd"/>
            <w:r w:rsidRPr="009835D0">
              <w:rPr>
                <w:rFonts w:ascii="Times New Roman" w:hAnsi="Times New Roman" w:cs="Times New Roman"/>
                <w:i/>
                <w:sz w:val="24"/>
                <w:szCs w:val="24"/>
              </w:rPr>
              <w:t>»</w:t>
            </w:r>
          </w:p>
        </w:tc>
      </w:tr>
      <w:tr w:rsidR="002B3A64" w:rsidRPr="009835D0" w14:paraId="013661BA" w14:textId="77777777" w:rsidTr="00551A5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629" w:type="dxa"/>
            <w:gridSpan w:val="4"/>
          </w:tcPr>
          <w:p w14:paraId="267C14CA" w14:textId="77777777" w:rsidR="002B3A64" w:rsidRPr="009835D0" w:rsidRDefault="002B3A64" w:rsidP="009835D0">
            <w:pPr>
              <w:pStyle w:val="ConsPlusNormal"/>
              <w:rPr>
                <w:rFonts w:ascii="Times New Roman" w:hAnsi="Times New Roman" w:cs="Times New Roman"/>
                <w:i/>
                <w:sz w:val="24"/>
                <w:szCs w:val="24"/>
              </w:rPr>
            </w:pPr>
          </w:p>
        </w:tc>
      </w:tr>
      <w:tr w:rsidR="00B128A2" w:rsidRPr="009835D0" w14:paraId="586FA80A" w14:textId="77777777" w:rsidTr="00551A5C">
        <w:trPr>
          <w:trHeight w:val="852"/>
        </w:trPr>
        <w:tc>
          <w:tcPr>
            <w:cnfStyle w:val="001000000000" w:firstRow="0" w:lastRow="0" w:firstColumn="1" w:lastColumn="0" w:oddVBand="0" w:evenVBand="0" w:oddHBand="0" w:evenHBand="0" w:firstRowFirstColumn="0" w:firstRowLastColumn="0" w:lastRowFirstColumn="0" w:lastRowLastColumn="0"/>
            <w:tcW w:w="636" w:type="dxa"/>
          </w:tcPr>
          <w:p w14:paraId="1E4FD5F8" w14:textId="77777777" w:rsidR="00B128A2" w:rsidRPr="009835D0" w:rsidRDefault="00B128A2" w:rsidP="009835D0">
            <w:pPr>
              <w:pStyle w:val="ConsPlusNormal"/>
              <w:rPr>
                <w:rFonts w:ascii="Times New Roman" w:hAnsi="Times New Roman" w:cs="Times New Roman"/>
                <w:sz w:val="24"/>
                <w:szCs w:val="24"/>
              </w:rPr>
            </w:pPr>
            <w:r w:rsidRPr="009835D0">
              <w:rPr>
                <w:rFonts w:ascii="Times New Roman" w:hAnsi="Times New Roman" w:cs="Times New Roman"/>
                <w:sz w:val="24"/>
                <w:szCs w:val="24"/>
              </w:rPr>
              <w:t>3</w:t>
            </w:r>
          </w:p>
        </w:tc>
        <w:tc>
          <w:tcPr>
            <w:tcW w:w="2677" w:type="dxa"/>
          </w:tcPr>
          <w:p w14:paraId="77D043D0" w14:textId="77777777" w:rsidR="00B128A2" w:rsidRPr="009835D0" w:rsidRDefault="00B128A2" w:rsidP="009835D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Адрес микрофинансовой организации в пределах места нахождения</w:t>
            </w:r>
          </w:p>
        </w:tc>
        <w:tc>
          <w:tcPr>
            <w:tcW w:w="6316" w:type="dxa"/>
            <w:gridSpan w:val="2"/>
          </w:tcPr>
          <w:p w14:paraId="0BC67B2A" w14:textId="067F3E39" w:rsidR="00B128A2" w:rsidRPr="009835D0" w:rsidRDefault="00B128A2" w:rsidP="009835D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 xml:space="preserve">101000, г. Москва, </w:t>
            </w:r>
            <w:proofErr w:type="spellStart"/>
            <w:r w:rsidRPr="009835D0">
              <w:rPr>
                <w:rFonts w:ascii="Times New Roman" w:hAnsi="Times New Roman" w:cs="Times New Roman"/>
                <w:i/>
                <w:sz w:val="24"/>
                <w:szCs w:val="24"/>
              </w:rPr>
              <w:t>Б.Спасоглинищевский</w:t>
            </w:r>
            <w:proofErr w:type="spellEnd"/>
            <w:r w:rsidRPr="009835D0">
              <w:rPr>
                <w:rFonts w:ascii="Times New Roman" w:hAnsi="Times New Roman" w:cs="Times New Roman"/>
                <w:i/>
                <w:sz w:val="24"/>
                <w:szCs w:val="24"/>
              </w:rPr>
              <w:t xml:space="preserve"> пер., д.9/1, стр.16А, этаж 2, помещение IV, комната 11</w:t>
            </w:r>
          </w:p>
        </w:tc>
      </w:tr>
      <w:tr w:rsidR="00B128A2" w:rsidRPr="009835D0" w14:paraId="472451CB" w14:textId="77777777" w:rsidTr="00551A5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629" w:type="dxa"/>
            <w:gridSpan w:val="4"/>
          </w:tcPr>
          <w:p w14:paraId="4E8E60CC" w14:textId="77777777" w:rsidR="00B128A2" w:rsidRPr="009835D0" w:rsidRDefault="00B128A2" w:rsidP="009835D0">
            <w:pPr>
              <w:pStyle w:val="ConsPlusNormal"/>
              <w:rPr>
                <w:rFonts w:ascii="Times New Roman" w:hAnsi="Times New Roman" w:cs="Times New Roman"/>
                <w:i/>
                <w:sz w:val="24"/>
                <w:szCs w:val="24"/>
              </w:rPr>
            </w:pPr>
          </w:p>
        </w:tc>
      </w:tr>
      <w:tr w:rsidR="00B128A2" w:rsidRPr="009835D0" w14:paraId="1466B3DF" w14:textId="77777777" w:rsidTr="00551A5C">
        <w:trPr>
          <w:trHeight w:val="852"/>
        </w:trPr>
        <w:tc>
          <w:tcPr>
            <w:cnfStyle w:val="001000000000" w:firstRow="0" w:lastRow="0" w:firstColumn="1" w:lastColumn="0" w:oddVBand="0" w:evenVBand="0" w:oddHBand="0" w:evenHBand="0" w:firstRowFirstColumn="0" w:firstRowLastColumn="0" w:lastRowFirstColumn="0" w:lastRowLastColumn="0"/>
            <w:tcW w:w="636" w:type="dxa"/>
          </w:tcPr>
          <w:p w14:paraId="5762B0DC" w14:textId="77777777" w:rsidR="00B128A2" w:rsidRPr="009835D0" w:rsidRDefault="00B128A2" w:rsidP="009835D0">
            <w:pPr>
              <w:pStyle w:val="ConsPlusNormal"/>
              <w:rPr>
                <w:rFonts w:ascii="Times New Roman" w:hAnsi="Times New Roman" w:cs="Times New Roman"/>
                <w:sz w:val="24"/>
                <w:szCs w:val="24"/>
              </w:rPr>
            </w:pPr>
            <w:r w:rsidRPr="009835D0">
              <w:rPr>
                <w:rFonts w:ascii="Times New Roman" w:hAnsi="Times New Roman" w:cs="Times New Roman"/>
                <w:sz w:val="24"/>
                <w:szCs w:val="24"/>
              </w:rPr>
              <w:t>4</w:t>
            </w:r>
          </w:p>
        </w:tc>
        <w:tc>
          <w:tcPr>
            <w:tcW w:w="2677" w:type="dxa"/>
          </w:tcPr>
          <w:p w14:paraId="0027D925" w14:textId="77777777" w:rsidR="00B128A2" w:rsidRPr="009835D0" w:rsidRDefault="00B128A2" w:rsidP="009835D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Адреса обособленных подразделений микрофинансовой организации</w:t>
            </w:r>
          </w:p>
        </w:tc>
        <w:tc>
          <w:tcPr>
            <w:tcW w:w="6316" w:type="dxa"/>
            <w:gridSpan w:val="2"/>
          </w:tcPr>
          <w:p w14:paraId="13C1FF2A" w14:textId="49AC0A29" w:rsidR="00B128A2" w:rsidRPr="009835D0" w:rsidRDefault="00B128A2" w:rsidP="009835D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нет</w:t>
            </w:r>
          </w:p>
        </w:tc>
      </w:tr>
      <w:tr w:rsidR="00B128A2" w:rsidRPr="009835D0" w14:paraId="37CC9E3A" w14:textId="77777777" w:rsidTr="00551A5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629" w:type="dxa"/>
            <w:gridSpan w:val="4"/>
          </w:tcPr>
          <w:p w14:paraId="430F2A0A" w14:textId="77777777" w:rsidR="00B128A2" w:rsidRPr="009835D0" w:rsidRDefault="00B128A2" w:rsidP="009835D0">
            <w:pPr>
              <w:pStyle w:val="ConsPlusNormal"/>
              <w:rPr>
                <w:rFonts w:ascii="Times New Roman" w:hAnsi="Times New Roman" w:cs="Times New Roman"/>
                <w:sz w:val="24"/>
                <w:szCs w:val="24"/>
              </w:rPr>
            </w:pPr>
          </w:p>
        </w:tc>
      </w:tr>
      <w:tr w:rsidR="00B128A2" w:rsidRPr="009835D0" w14:paraId="0F90E490" w14:textId="77777777" w:rsidTr="00551A5C">
        <w:trPr>
          <w:trHeight w:val="2558"/>
        </w:trPr>
        <w:tc>
          <w:tcPr>
            <w:cnfStyle w:val="001000000000" w:firstRow="0" w:lastRow="0" w:firstColumn="1" w:lastColumn="0" w:oddVBand="0" w:evenVBand="0" w:oddHBand="0" w:evenHBand="0" w:firstRowFirstColumn="0" w:firstRowLastColumn="0" w:lastRowFirstColumn="0" w:lastRowLastColumn="0"/>
            <w:tcW w:w="636" w:type="dxa"/>
          </w:tcPr>
          <w:p w14:paraId="3FDEE5E5" w14:textId="77777777" w:rsidR="00B128A2" w:rsidRPr="009835D0" w:rsidRDefault="00B128A2" w:rsidP="009835D0">
            <w:pPr>
              <w:pStyle w:val="ConsPlusNormal"/>
              <w:rPr>
                <w:rFonts w:ascii="Times New Roman" w:hAnsi="Times New Roman" w:cs="Times New Roman"/>
                <w:sz w:val="24"/>
                <w:szCs w:val="24"/>
              </w:rPr>
            </w:pPr>
            <w:r w:rsidRPr="009835D0">
              <w:rPr>
                <w:rFonts w:ascii="Times New Roman" w:hAnsi="Times New Roman" w:cs="Times New Roman"/>
                <w:sz w:val="24"/>
                <w:szCs w:val="24"/>
              </w:rPr>
              <w:t>5</w:t>
            </w:r>
          </w:p>
        </w:tc>
        <w:tc>
          <w:tcPr>
            <w:tcW w:w="2677" w:type="dxa"/>
          </w:tcPr>
          <w:p w14:paraId="65265F53" w14:textId="77777777" w:rsidR="00B128A2" w:rsidRPr="009835D0" w:rsidRDefault="00B128A2" w:rsidP="009835D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Режим работы микрофинансовой организации и ее подразделений</w:t>
            </w:r>
          </w:p>
        </w:tc>
        <w:tc>
          <w:tcPr>
            <w:tcW w:w="6316" w:type="dxa"/>
            <w:gridSpan w:val="2"/>
          </w:tcPr>
          <w:p w14:paraId="0C23EAE4" w14:textId="72200889" w:rsidR="00B128A2" w:rsidRPr="009835D0" w:rsidRDefault="00B128A2" w:rsidP="009835D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Понедельник с 10 до 18</w:t>
            </w:r>
          </w:p>
          <w:p w14:paraId="58F6EA58" w14:textId="6BC52154" w:rsidR="00B128A2" w:rsidRPr="009835D0" w:rsidRDefault="00B128A2" w:rsidP="009835D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Вторник с 10 до 18</w:t>
            </w:r>
          </w:p>
          <w:p w14:paraId="531F6D49" w14:textId="77777777" w:rsidR="00B128A2" w:rsidRPr="009835D0" w:rsidRDefault="00B128A2" w:rsidP="009835D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Среда с 10 до 18</w:t>
            </w:r>
          </w:p>
          <w:p w14:paraId="0C51AD78" w14:textId="44175B26" w:rsidR="00B128A2" w:rsidRPr="009835D0" w:rsidRDefault="00B128A2" w:rsidP="009835D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Четверг с 10 до 18</w:t>
            </w:r>
          </w:p>
          <w:p w14:paraId="3478884C" w14:textId="48351E34" w:rsidR="00B128A2" w:rsidRPr="009835D0" w:rsidRDefault="00B128A2" w:rsidP="009835D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Пятница с 10 до 18</w:t>
            </w:r>
          </w:p>
          <w:p w14:paraId="0F118BD4" w14:textId="4E1BE3EF" w:rsidR="00B128A2" w:rsidRPr="009835D0" w:rsidRDefault="00B128A2" w:rsidP="009835D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Суббота выходной</w:t>
            </w:r>
          </w:p>
          <w:p w14:paraId="2F2DEAAE" w14:textId="593CC2A1" w:rsidR="00B128A2" w:rsidRPr="009835D0" w:rsidRDefault="00B128A2" w:rsidP="009835D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Воскресенье выходной</w:t>
            </w:r>
          </w:p>
        </w:tc>
      </w:tr>
      <w:tr w:rsidR="00B128A2" w:rsidRPr="009835D0" w14:paraId="5C4DEE63" w14:textId="77777777" w:rsidTr="00551A5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629" w:type="dxa"/>
            <w:gridSpan w:val="4"/>
          </w:tcPr>
          <w:p w14:paraId="449D2980" w14:textId="77777777" w:rsidR="00B128A2" w:rsidRPr="009835D0" w:rsidRDefault="00B128A2" w:rsidP="009835D0">
            <w:pPr>
              <w:pStyle w:val="ConsPlusNormal"/>
              <w:rPr>
                <w:rFonts w:ascii="Times New Roman" w:hAnsi="Times New Roman" w:cs="Times New Roman"/>
                <w:i/>
                <w:sz w:val="24"/>
                <w:szCs w:val="24"/>
              </w:rPr>
            </w:pPr>
          </w:p>
        </w:tc>
      </w:tr>
      <w:tr w:rsidR="00B128A2" w:rsidRPr="009835D0" w14:paraId="69863B3C" w14:textId="77777777" w:rsidTr="00551A5C">
        <w:trPr>
          <w:trHeight w:val="852"/>
        </w:trPr>
        <w:tc>
          <w:tcPr>
            <w:cnfStyle w:val="001000000000" w:firstRow="0" w:lastRow="0" w:firstColumn="1" w:lastColumn="0" w:oddVBand="0" w:evenVBand="0" w:oddHBand="0" w:evenHBand="0" w:firstRowFirstColumn="0" w:firstRowLastColumn="0" w:lastRowFirstColumn="0" w:lastRowLastColumn="0"/>
            <w:tcW w:w="636" w:type="dxa"/>
          </w:tcPr>
          <w:p w14:paraId="34BF3278" w14:textId="77777777" w:rsidR="00B128A2" w:rsidRPr="009835D0" w:rsidRDefault="00B128A2" w:rsidP="009835D0">
            <w:pPr>
              <w:pStyle w:val="ConsPlusNormal"/>
              <w:rPr>
                <w:rFonts w:ascii="Times New Roman" w:hAnsi="Times New Roman" w:cs="Times New Roman"/>
                <w:sz w:val="24"/>
                <w:szCs w:val="24"/>
              </w:rPr>
            </w:pPr>
            <w:r w:rsidRPr="009835D0">
              <w:rPr>
                <w:rFonts w:ascii="Times New Roman" w:hAnsi="Times New Roman" w:cs="Times New Roman"/>
                <w:sz w:val="24"/>
                <w:szCs w:val="24"/>
              </w:rPr>
              <w:t>6</w:t>
            </w:r>
          </w:p>
        </w:tc>
        <w:tc>
          <w:tcPr>
            <w:tcW w:w="2677" w:type="dxa"/>
          </w:tcPr>
          <w:p w14:paraId="25FFEBA7" w14:textId="77777777" w:rsidR="00B128A2" w:rsidRPr="009835D0" w:rsidRDefault="00B128A2" w:rsidP="009835D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Контактный телефон</w:t>
            </w:r>
          </w:p>
          <w:p w14:paraId="66003923" w14:textId="77777777" w:rsidR="00B128A2" w:rsidRPr="009835D0" w:rsidRDefault="00B128A2" w:rsidP="009835D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316" w:type="dxa"/>
            <w:gridSpan w:val="2"/>
          </w:tcPr>
          <w:p w14:paraId="319CDAE4" w14:textId="0CD80EAD" w:rsidR="00B128A2" w:rsidRPr="009835D0" w:rsidRDefault="00B128A2" w:rsidP="009835D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+7 (925)2075756</w:t>
            </w:r>
          </w:p>
        </w:tc>
      </w:tr>
      <w:tr w:rsidR="00B128A2" w:rsidRPr="009835D0" w14:paraId="0E190ED1" w14:textId="77777777" w:rsidTr="00551A5C">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636" w:type="dxa"/>
          </w:tcPr>
          <w:p w14:paraId="5D9B67E7" w14:textId="77777777" w:rsidR="00B128A2" w:rsidRPr="009835D0" w:rsidRDefault="00B128A2" w:rsidP="009835D0">
            <w:pPr>
              <w:pStyle w:val="ConsPlusNormal"/>
              <w:rPr>
                <w:rFonts w:ascii="Times New Roman" w:hAnsi="Times New Roman" w:cs="Times New Roman"/>
                <w:sz w:val="24"/>
                <w:szCs w:val="24"/>
              </w:rPr>
            </w:pPr>
            <w:r w:rsidRPr="009835D0">
              <w:rPr>
                <w:rFonts w:ascii="Times New Roman" w:hAnsi="Times New Roman" w:cs="Times New Roman"/>
                <w:sz w:val="24"/>
                <w:szCs w:val="24"/>
              </w:rPr>
              <w:t>7</w:t>
            </w:r>
          </w:p>
        </w:tc>
        <w:tc>
          <w:tcPr>
            <w:tcW w:w="2677" w:type="dxa"/>
          </w:tcPr>
          <w:p w14:paraId="2DEDF378" w14:textId="77777777" w:rsidR="00B128A2" w:rsidRPr="009835D0" w:rsidRDefault="00B128A2" w:rsidP="009835D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Регистрационный номер записи юридического лица в государственном реестре микрофинансовых организаций</w:t>
            </w:r>
          </w:p>
        </w:tc>
        <w:tc>
          <w:tcPr>
            <w:tcW w:w="6316" w:type="dxa"/>
            <w:gridSpan w:val="2"/>
          </w:tcPr>
          <w:p w14:paraId="1CA20150" w14:textId="3F5B8E7F" w:rsidR="00B128A2" w:rsidRPr="009835D0" w:rsidRDefault="00B128A2" w:rsidP="009835D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1903045009292</w:t>
            </w:r>
          </w:p>
        </w:tc>
      </w:tr>
      <w:tr w:rsidR="00B128A2" w:rsidRPr="009835D0" w14:paraId="0522185F" w14:textId="77777777" w:rsidTr="00551A5C">
        <w:trPr>
          <w:trHeight w:val="283"/>
        </w:trPr>
        <w:tc>
          <w:tcPr>
            <w:cnfStyle w:val="001000000000" w:firstRow="0" w:lastRow="0" w:firstColumn="1" w:lastColumn="0" w:oddVBand="0" w:evenVBand="0" w:oddHBand="0" w:evenHBand="0" w:firstRowFirstColumn="0" w:firstRowLastColumn="0" w:lastRowFirstColumn="0" w:lastRowLastColumn="0"/>
            <w:tcW w:w="9629" w:type="dxa"/>
            <w:gridSpan w:val="4"/>
          </w:tcPr>
          <w:p w14:paraId="725A169A" w14:textId="77777777" w:rsidR="00B128A2" w:rsidRPr="009835D0" w:rsidRDefault="00B128A2" w:rsidP="009835D0">
            <w:pPr>
              <w:pStyle w:val="ConsPlusNormal"/>
              <w:rPr>
                <w:rFonts w:ascii="Times New Roman" w:hAnsi="Times New Roman" w:cs="Times New Roman"/>
                <w:sz w:val="24"/>
                <w:szCs w:val="24"/>
              </w:rPr>
            </w:pPr>
          </w:p>
        </w:tc>
      </w:tr>
      <w:tr w:rsidR="00B128A2" w:rsidRPr="009835D0" w14:paraId="1AF0DDC2" w14:textId="77777777" w:rsidTr="00551A5C">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636" w:type="dxa"/>
          </w:tcPr>
          <w:p w14:paraId="080DA2E5" w14:textId="77777777" w:rsidR="00B128A2" w:rsidRPr="009835D0" w:rsidRDefault="00B128A2" w:rsidP="009835D0">
            <w:pPr>
              <w:pStyle w:val="ConsPlusNormal"/>
              <w:rPr>
                <w:rFonts w:ascii="Times New Roman" w:hAnsi="Times New Roman" w:cs="Times New Roman"/>
                <w:sz w:val="24"/>
                <w:szCs w:val="24"/>
              </w:rPr>
            </w:pPr>
            <w:r w:rsidRPr="009835D0">
              <w:rPr>
                <w:rFonts w:ascii="Times New Roman" w:hAnsi="Times New Roman" w:cs="Times New Roman"/>
                <w:sz w:val="24"/>
                <w:szCs w:val="24"/>
              </w:rPr>
              <w:t>7</w:t>
            </w:r>
          </w:p>
        </w:tc>
        <w:tc>
          <w:tcPr>
            <w:tcW w:w="2677" w:type="dxa"/>
          </w:tcPr>
          <w:p w14:paraId="0E2EEF61" w14:textId="77777777" w:rsidR="00B128A2" w:rsidRPr="009835D0" w:rsidRDefault="00B128A2" w:rsidP="009835D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 xml:space="preserve">Официальный сайт микрофинансовой организации </w:t>
            </w:r>
          </w:p>
        </w:tc>
        <w:tc>
          <w:tcPr>
            <w:tcW w:w="6316" w:type="dxa"/>
            <w:gridSpan w:val="2"/>
          </w:tcPr>
          <w:p w14:paraId="39A21AF4" w14:textId="4AE5BAEB" w:rsidR="00B128A2" w:rsidRPr="009835D0" w:rsidRDefault="00B128A2" w:rsidP="009835D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i/>
                <w:sz w:val="24"/>
                <w:szCs w:val="24"/>
              </w:rPr>
              <w:t>etimoll.ru</w:t>
            </w:r>
          </w:p>
        </w:tc>
      </w:tr>
      <w:tr w:rsidR="00B128A2" w:rsidRPr="009835D0" w14:paraId="092A8098" w14:textId="77777777" w:rsidTr="00551A5C">
        <w:trPr>
          <w:trHeight w:val="283"/>
        </w:trPr>
        <w:tc>
          <w:tcPr>
            <w:cnfStyle w:val="001000000000" w:firstRow="0" w:lastRow="0" w:firstColumn="1" w:lastColumn="0" w:oddVBand="0" w:evenVBand="0" w:oddHBand="0" w:evenHBand="0" w:firstRowFirstColumn="0" w:firstRowLastColumn="0" w:lastRowFirstColumn="0" w:lastRowLastColumn="0"/>
            <w:tcW w:w="9629" w:type="dxa"/>
            <w:gridSpan w:val="4"/>
          </w:tcPr>
          <w:p w14:paraId="25780A29" w14:textId="77777777" w:rsidR="00B128A2" w:rsidRPr="009835D0" w:rsidRDefault="00B128A2" w:rsidP="009835D0">
            <w:pPr>
              <w:pStyle w:val="ConsPlusNormal"/>
              <w:rPr>
                <w:rFonts w:ascii="Times New Roman" w:hAnsi="Times New Roman" w:cs="Times New Roman"/>
                <w:sz w:val="24"/>
                <w:szCs w:val="24"/>
              </w:rPr>
            </w:pPr>
          </w:p>
        </w:tc>
      </w:tr>
      <w:tr w:rsidR="00B128A2" w:rsidRPr="009835D0" w14:paraId="3CC442E2" w14:textId="77777777" w:rsidTr="00551A5C">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636" w:type="dxa"/>
          </w:tcPr>
          <w:p w14:paraId="3E93F573" w14:textId="77777777" w:rsidR="00B128A2" w:rsidRPr="009835D0" w:rsidRDefault="00B128A2" w:rsidP="009835D0">
            <w:pPr>
              <w:pStyle w:val="ConsPlusNormal"/>
              <w:rPr>
                <w:rFonts w:ascii="Times New Roman" w:hAnsi="Times New Roman" w:cs="Times New Roman"/>
                <w:sz w:val="24"/>
                <w:szCs w:val="24"/>
              </w:rPr>
            </w:pPr>
            <w:r w:rsidRPr="009835D0">
              <w:rPr>
                <w:rFonts w:ascii="Times New Roman" w:hAnsi="Times New Roman" w:cs="Times New Roman"/>
                <w:sz w:val="24"/>
                <w:szCs w:val="24"/>
              </w:rPr>
              <w:lastRenderedPageBreak/>
              <w:t>8</w:t>
            </w:r>
          </w:p>
        </w:tc>
        <w:tc>
          <w:tcPr>
            <w:tcW w:w="2677" w:type="dxa"/>
          </w:tcPr>
          <w:p w14:paraId="4D3C1963" w14:textId="77777777" w:rsidR="00B128A2" w:rsidRPr="009835D0" w:rsidRDefault="00B128A2" w:rsidP="009835D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 xml:space="preserve">Информация об используемом </w:t>
            </w:r>
            <w:proofErr w:type="spellStart"/>
            <w:r w:rsidRPr="009835D0">
              <w:rPr>
                <w:rFonts w:ascii="Times New Roman" w:hAnsi="Times New Roman" w:cs="Times New Roman"/>
                <w:sz w:val="24"/>
                <w:szCs w:val="24"/>
              </w:rPr>
              <w:t>микрофинасовой</w:t>
            </w:r>
            <w:proofErr w:type="spellEnd"/>
            <w:r w:rsidRPr="009835D0">
              <w:rPr>
                <w:rFonts w:ascii="Times New Roman" w:hAnsi="Times New Roman" w:cs="Times New Roman"/>
                <w:sz w:val="24"/>
                <w:szCs w:val="24"/>
              </w:rPr>
              <w:t xml:space="preserve"> организацией товарном знаке</w:t>
            </w:r>
          </w:p>
        </w:tc>
        <w:tc>
          <w:tcPr>
            <w:tcW w:w="6316" w:type="dxa"/>
            <w:gridSpan w:val="2"/>
          </w:tcPr>
          <w:p w14:paraId="15A6D84A" w14:textId="4C71B0FE" w:rsidR="00B128A2" w:rsidRPr="009835D0" w:rsidRDefault="00B128A2" w:rsidP="009835D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Используется коммерческое обозначение «</w:t>
            </w:r>
            <w:proofErr w:type="spellStart"/>
            <w:r w:rsidRPr="009835D0">
              <w:rPr>
                <w:rFonts w:ascii="Times New Roman" w:hAnsi="Times New Roman" w:cs="Times New Roman"/>
                <w:i/>
                <w:sz w:val="24"/>
                <w:szCs w:val="24"/>
              </w:rPr>
              <w:t>Этимолл</w:t>
            </w:r>
            <w:proofErr w:type="spellEnd"/>
            <w:r w:rsidRPr="009835D0">
              <w:rPr>
                <w:rFonts w:ascii="Times New Roman" w:hAnsi="Times New Roman" w:cs="Times New Roman"/>
                <w:i/>
                <w:sz w:val="24"/>
                <w:szCs w:val="24"/>
              </w:rPr>
              <w:t>»</w:t>
            </w:r>
          </w:p>
        </w:tc>
      </w:tr>
      <w:tr w:rsidR="00B128A2" w:rsidRPr="009835D0" w14:paraId="437B7858" w14:textId="77777777" w:rsidTr="00551A5C">
        <w:trPr>
          <w:trHeight w:val="283"/>
        </w:trPr>
        <w:tc>
          <w:tcPr>
            <w:cnfStyle w:val="001000000000" w:firstRow="0" w:lastRow="0" w:firstColumn="1" w:lastColumn="0" w:oddVBand="0" w:evenVBand="0" w:oddHBand="0" w:evenHBand="0" w:firstRowFirstColumn="0" w:firstRowLastColumn="0" w:lastRowFirstColumn="0" w:lastRowLastColumn="0"/>
            <w:tcW w:w="9629" w:type="dxa"/>
            <w:gridSpan w:val="4"/>
          </w:tcPr>
          <w:p w14:paraId="5046B430" w14:textId="77777777" w:rsidR="00B128A2" w:rsidRPr="009835D0" w:rsidRDefault="00B128A2" w:rsidP="009835D0">
            <w:pPr>
              <w:pStyle w:val="ConsPlusNormal"/>
              <w:rPr>
                <w:rFonts w:ascii="Times New Roman" w:hAnsi="Times New Roman" w:cs="Times New Roman"/>
                <w:i/>
                <w:sz w:val="24"/>
                <w:szCs w:val="24"/>
              </w:rPr>
            </w:pPr>
          </w:p>
        </w:tc>
      </w:tr>
      <w:tr w:rsidR="00B128A2" w:rsidRPr="009835D0" w14:paraId="3A817111" w14:textId="77777777" w:rsidTr="00551A5C">
        <w:trPr>
          <w:cnfStyle w:val="000000100000" w:firstRow="0" w:lastRow="0" w:firstColumn="0" w:lastColumn="0" w:oddVBand="0" w:evenVBand="0" w:oddHBand="1" w:evenHBand="0" w:firstRowFirstColumn="0" w:firstRowLastColumn="0" w:lastRowFirstColumn="0" w:lastRowLastColumn="0"/>
          <w:trHeight w:val="1609"/>
        </w:trPr>
        <w:tc>
          <w:tcPr>
            <w:cnfStyle w:val="001000000000" w:firstRow="0" w:lastRow="0" w:firstColumn="1" w:lastColumn="0" w:oddVBand="0" w:evenVBand="0" w:oddHBand="0" w:evenHBand="0" w:firstRowFirstColumn="0" w:firstRowLastColumn="0" w:lastRowFirstColumn="0" w:lastRowLastColumn="0"/>
            <w:tcW w:w="636" w:type="dxa"/>
          </w:tcPr>
          <w:p w14:paraId="72C498D0" w14:textId="77777777" w:rsidR="00B128A2" w:rsidRPr="009835D0" w:rsidRDefault="00B128A2" w:rsidP="009835D0">
            <w:pPr>
              <w:pStyle w:val="ConsPlusNormal"/>
              <w:rPr>
                <w:rFonts w:ascii="Times New Roman" w:hAnsi="Times New Roman" w:cs="Times New Roman"/>
                <w:sz w:val="24"/>
                <w:szCs w:val="24"/>
              </w:rPr>
            </w:pPr>
            <w:r w:rsidRPr="009835D0">
              <w:rPr>
                <w:rFonts w:ascii="Times New Roman" w:hAnsi="Times New Roman" w:cs="Times New Roman"/>
                <w:sz w:val="24"/>
                <w:szCs w:val="24"/>
              </w:rPr>
              <w:t>9</w:t>
            </w:r>
          </w:p>
        </w:tc>
        <w:tc>
          <w:tcPr>
            <w:tcW w:w="2677" w:type="dxa"/>
          </w:tcPr>
          <w:p w14:paraId="7B276363" w14:textId="77777777" w:rsidR="00B128A2" w:rsidRPr="009835D0" w:rsidRDefault="00B128A2" w:rsidP="009835D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Информация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w:t>
            </w:r>
          </w:p>
        </w:tc>
        <w:tc>
          <w:tcPr>
            <w:tcW w:w="6316" w:type="dxa"/>
            <w:gridSpan w:val="2"/>
          </w:tcPr>
          <w:p w14:paraId="311CC8AC" w14:textId="67CEFEC5" w:rsidR="00B128A2" w:rsidRPr="009835D0" w:rsidRDefault="00B128A2" w:rsidP="009835D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ООО МКК «ЭТИМОЛЛ» для оказания услуг не привлекает третьих лиц.</w:t>
            </w:r>
          </w:p>
          <w:p w14:paraId="384B4421" w14:textId="74D18052" w:rsidR="00B128A2" w:rsidRPr="009835D0" w:rsidRDefault="00B128A2" w:rsidP="009835D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r>
      <w:tr w:rsidR="00B128A2" w:rsidRPr="009835D0" w14:paraId="07DDF1DF" w14:textId="77777777" w:rsidTr="00551A5C">
        <w:trPr>
          <w:trHeight w:val="283"/>
        </w:trPr>
        <w:tc>
          <w:tcPr>
            <w:cnfStyle w:val="001000000000" w:firstRow="0" w:lastRow="0" w:firstColumn="1" w:lastColumn="0" w:oddVBand="0" w:evenVBand="0" w:oddHBand="0" w:evenHBand="0" w:firstRowFirstColumn="0" w:firstRowLastColumn="0" w:lastRowFirstColumn="0" w:lastRowLastColumn="0"/>
            <w:tcW w:w="9629" w:type="dxa"/>
            <w:gridSpan w:val="4"/>
          </w:tcPr>
          <w:p w14:paraId="12DB732B" w14:textId="77777777" w:rsidR="00B128A2" w:rsidRPr="009835D0" w:rsidRDefault="00B128A2" w:rsidP="009835D0">
            <w:pPr>
              <w:pStyle w:val="ConsPlusNormal"/>
              <w:rPr>
                <w:rFonts w:ascii="Times New Roman" w:hAnsi="Times New Roman" w:cs="Times New Roman"/>
                <w:i/>
                <w:sz w:val="24"/>
                <w:szCs w:val="24"/>
              </w:rPr>
            </w:pPr>
          </w:p>
        </w:tc>
      </w:tr>
      <w:tr w:rsidR="00B128A2" w:rsidRPr="009835D0" w14:paraId="37F203F2" w14:textId="77777777" w:rsidTr="00551A5C">
        <w:trPr>
          <w:cnfStyle w:val="000000100000" w:firstRow="0" w:lastRow="0" w:firstColumn="0" w:lastColumn="0" w:oddVBand="0" w:evenVBand="0" w:oddHBand="1" w:evenHBand="0" w:firstRowFirstColumn="0" w:firstRowLastColumn="0" w:lastRowFirstColumn="0" w:lastRowLastColumn="0"/>
          <w:trHeight w:val="2271"/>
        </w:trPr>
        <w:tc>
          <w:tcPr>
            <w:cnfStyle w:val="001000000000" w:firstRow="0" w:lastRow="0" w:firstColumn="1" w:lastColumn="0" w:oddVBand="0" w:evenVBand="0" w:oddHBand="0" w:evenHBand="0" w:firstRowFirstColumn="0" w:firstRowLastColumn="0" w:lastRowFirstColumn="0" w:lastRowLastColumn="0"/>
            <w:tcW w:w="636" w:type="dxa"/>
          </w:tcPr>
          <w:p w14:paraId="6894A2CB" w14:textId="77777777" w:rsidR="00B128A2" w:rsidRPr="009835D0" w:rsidRDefault="00B128A2" w:rsidP="009835D0">
            <w:pPr>
              <w:pStyle w:val="ConsPlusNormal"/>
              <w:spacing w:after="60"/>
              <w:rPr>
                <w:rFonts w:ascii="Times New Roman" w:hAnsi="Times New Roman" w:cs="Times New Roman"/>
                <w:sz w:val="24"/>
                <w:szCs w:val="24"/>
              </w:rPr>
            </w:pPr>
            <w:r w:rsidRPr="009835D0">
              <w:rPr>
                <w:rFonts w:ascii="Times New Roman" w:hAnsi="Times New Roman" w:cs="Times New Roman"/>
                <w:sz w:val="24"/>
                <w:szCs w:val="24"/>
              </w:rPr>
              <w:t>10</w:t>
            </w:r>
          </w:p>
        </w:tc>
        <w:tc>
          <w:tcPr>
            <w:tcW w:w="2677" w:type="dxa"/>
          </w:tcPr>
          <w:p w14:paraId="29363B16"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Информация о членстве в саморегулируемой организации (включая информацию о дате приема в члены саморегулируемой организации)</w:t>
            </w:r>
          </w:p>
        </w:tc>
        <w:tc>
          <w:tcPr>
            <w:tcW w:w="6316" w:type="dxa"/>
            <w:gridSpan w:val="2"/>
          </w:tcPr>
          <w:p w14:paraId="20857FB4" w14:textId="59BE4BB4"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ООО МКК «ЭТИМОЛЛ» является членом СРО «МИКРОФИНАНСОВЫЙ АЛЬЯНС».</w:t>
            </w:r>
          </w:p>
          <w:p w14:paraId="3C80E585" w14:textId="1DAB85E8"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Дата приема: «11» сентября 2019 г.</w:t>
            </w:r>
          </w:p>
        </w:tc>
        <w:bookmarkStart w:id="0" w:name="_GoBack"/>
        <w:bookmarkEnd w:id="0"/>
      </w:tr>
      <w:tr w:rsidR="00B128A2" w:rsidRPr="009835D0" w14:paraId="1C37458A" w14:textId="77777777" w:rsidTr="00551A5C">
        <w:trPr>
          <w:trHeight w:val="283"/>
        </w:trPr>
        <w:tc>
          <w:tcPr>
            <w:cnfStyle w:val="001000000000" w:firstRow="0" w:lastRow="0" w:firstColumn="1" w:lastColumn="0" w:oddVBand="0" w:evenVBand="0" w:oddHBand="0" w:evenHBand="0" w:firstRowFirstColumn="0" w:firstRowLastColumn="0" w:lastRowFirstColumn="0" w:lastRowLastColumn="0"/>
            <w:tcW w:w="9629" w:type="dxa"/>
            <w:gridSpan w:val="4"/>
          </w:tcPr>
          <w:p w14:paraId="5A8E3294" w14:textId="77777777" w:rsidR="00B128A2" w:rsidRPr="009835D0" w:rsidRDefault="00B128A2" w:rsidP="009835D0">
            <w:pPr>
              <w:pStyle w:val="ConsPlusNormal"/>
              <w:rPr>
                <w:rFonts w:ascii="Times New Roman" w:hAnsi="Times New Roman" w:cs="Times New Roman"/>
                <w:i/>
                <w:sz w:val="24"/>
                <w:szCs w:val="24"/>
              </w:rPr>
            </w:pPr>
          </w:p>
        </w:tc>
      </w:tr>
      <w:tr w:rsidR="00B128A2" w:rsidRPr="009835D0" w14:paraId="4A58F365" w14:textId="77777777" w:rsidTr="00551A5C">
        <w:trPr>
          <w:cnfStyle w:val="000000100000" w:firstRow="0" w:lastRow="0" w:firstColumn="0" w:lastColumn="0" w:oddVBand="0" w:evenVBand="0" w:oddHBand="1" w:evenHBand="0" w:firstRowFirstColumn="0" w:firstRowLastColumn="0" w:lastRowFirstColumn="0" w:lastRowLastColumn="0"/>
          <w:trHeight w:val="1535"/>
        </w:trPr>
        <w:tc>
          <w:tcPr>
            <w:cnfStyle w:val="001000000000" w:firstRow="0" w:lastRow="0" w:firstColumn="1" w:lastColumn="0" w:oddVBand="0" w:evenVBand="0" w:oddHBand="0" w:evenHBand="0" w:firstRowFirstColumn="0" w:firstRowLastColumn="0" w:lastRowFirstColumn="0" w:lastRowLastColumn="0"/>
            <w:tcW w:w="636" w:type="dxa"/>
          </w:tcPr>
          <w:p w14:paraId="0F737695" w14:textId="77777777" w:rsidR="00B128A2" w:rsidRPr="009835D0" w:rsidRDefault="00B128A2" w:rsidP="009835D0">
            <w:pPr>
              <w:pStyle w:val="ConsPlusNormal"/>
              <w:spacing w:after="60"/>
              <w:rPr>
                <w:rFonts w:ascii="Times New Roman" w:hAnsi="Times New Roman" w:cs="Times New Roman"/>
                <w:sz w:val="24"/>
                <w:szCs w:val="24"/>
              </w:rPr>
            </w:pPr>
            <w:r w:rsidRPr="009835D0">
              <w:rPr>
                <w:rFonts w:ascii="Times New Roman" w:hAnsi="Times New Roman" w:cs="Times New Roman"/>
                <w:sz w:val="24"/>
                <w:szCs w:val="24"/>
              </w:rPr>
              <w:t>11</w:t>
            </w:r>
          </w:p>
        </w:tc>
        <w:tc>
          <w:tcPr>
            <w:tcW w:w="2677" w:type="dxa"/>
          </w:tcPr>
          <w:p w14:paraId="5B98F57D"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Информация об исключении из саморегулируемой организации (включая информацию о дате исключения из членов саморегулируемой организации)</w:t>
            </w:r>
          </w:p>
        </w:tc>
        <w:tc>
          <w:tcPr>
            <w:tcW w:w="6316" w:type="dxa"/>
            <w:gridSpan w:val="2"/>
            <w:vAlign w:val="center"/>
          </w:tcPr>
          <w:p w14:paraId="160EA191"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Отсутствует</w:t>
            </w:r>
          </w:p>
        </w:tc>
      </w:tr>
      <w:tr w:rsidR="00B128A2" w:rsidRPr="009835D0" w14:paraId="729B7977" w14:textId="77777777" w:rsidTr="00551A5C">
        <w:trPr>
          <w:trHeight w:val="283"/>
        </w:trPr>
        <w:tc>
          <w:tcPr>
            <w:cnfStyle w:val="001000000000" w:firstRow="0" w:lastRow="0" w:firstColumn="1" w:lastColumn="0" w:oddVBand="0" w:evenVBand="0" w:oddHBand="0" w:evenHBand="0" w:firstRowFirstColumn="0" w:firstRowLastColumn="0" w:lastRowFirstColumn="0" w:lastRowLastColumn="0"/>
            <w:tcW w:w="9629" w:type="dxa"/>
            <w:gridSpan w:val="4"/>
          </w:tcPr>
          <w:p w14:paraId="517E3A9D" w14:textId="77777777" w:rsidR="00B128A2" w:rsidRPr="009835D0" w:rsidRDefault="00B128A2" w:rsidP="009835D0">
            <w:pPr>
              <w:pStyle w:val="ConsPlusNormal"/>
              <w:rPr>
                <w:rFonts w:ascii="Times New Roman" w:hAnsi="Times New Roman" w:cs="Times New Roman"/>
                <w:sz w:val="24"/>
                <w:szCs w:val="24"/>
              </w:rPr>
            </w:pPr>
          </w:p>
        </w:tc>
      </w:tr>
      <w:tr w:rsidR="00B128A2" w:rsidRPr="009835D0" w14:paraId="6F1CBD0C" w14:textId="77777777" w:rsidTr="00551A5C">
        <w:trPr>
          <w:cnfStyle w:val="000000100000" w:firstRow="0" w:lastRow="0" w:firstColumn="0" w:lastColumn="0" w:oddVBand="0" w:evenVBand="0" w:oddHBand="1" w:evenHBand="0" w:firstRowFirstColumn="0" w:firstRowLastColumn="0" w:lastRowFirstColumn="0" w:lastRowLastColumn="0"/>
          <w:trHeight w:val="1624"/>
        </w:trPr>
        <w:tc>
          <w:tcPr>
            <w:cnfStyle w:val="001000000000" w:firstRow="0" w:lastRow="0" w:firstColumn="1" w:lastColumn="0" w:oddVBand="0" w:evenVBand="0" w:oddHBand="0" w:evenHBand="0" w:firstRowFirstColumn="0" w:firstRowLastColumn="0" w:lastRowFirstColumn="0" w:lastRowLastColumn="0"/>
            <w:tcW w:w="636" w:type="dxa"/>
          </w:tcPr>
          <w:p w14:paraId="518FC1AA" w14:textId="77777777" w:rsidR="00B128A2" w:rsidRPr="009835D0" w:rsidRDefault="00B128A2" w:rsidP="009835D0">
            <w:pPr>
              <w:pStyle w:val="ConsPlusNormal"/>
              <w:spacing w:after="60"/>
              <w:rPr>
                <w:rFonts w:ascii="Times New Roman" w:hAnsi="Times New Roman" w:cs="Times New Roman"/>
                <w:sz w:val="24"/>
                <w:szCs w:val="24"/>
              </w:rPr>
            </w:pPr>
            <w:r w:rsidRPr="009835D0">
              <w:rPr>
                <w:rFonts w:ascii="Times New Roman" w:hAnsi="Times New Roman" w:cs="Times New Roman"/>
                <w:sz w:val="24"/>
                <w:szCs w:val="24"/>
              </w:rPr>
              <w:t>12</w:t>
            </w:r>
          </w:p>
        </w:tc>
        <w:tc>
          <w:tcPr>
            <w:tcW w:w="2677" w:type="dxa"/>
          </w:tcPr>
          <w:p w14:paraId="13058548"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Финансовые услуги и дополнительные услуги микрофинансовой организации</w:t>
            </w:r>
          </w:p>
        </w:tc>
        <w:tc>
          <w:tcPr>
            <w:tcW w:w="6316" w:type="dxa"/>
            <w:gridSpan w:val="2"/>
          </w:tcPr>
          <w:p w14:paraId="55D6CB8F" w14:textId="23D10A1C"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ООО МКК «ЭТИМОЛЛ» оказывает финансовые услуги по:</w:t>
            </w:r>
          </w:p>
          <w:p w14:paraId="2C4C13D4"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 предоставлению микрозаймов физическим и юридическим лицам и индивидуальным предпринимателям;</w:t>
            </w:r>
          </w:p>
          <w:p w14:paraId="7DA16E8C" w14:textId="0118C3CD"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 услуги по привлечению денежных средств не оказываются.</w:t>
            </w:r>
          </w:p>
          <w:p w14:paraId="3FCE79A0" w14:textId="1AE5B48E"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 предоставлению иных займов;</w:t>
            </w:r>
          </w:p>
        </w:tc>
      </w:tr>
      <w:tr w:rsidR="00B128A2" w:rsidRPr="009835D0" w14:paraId="1959ED45" w14:textId="77777777" w:rsidTr="00551A5C">
        <w:trPr>
          <w:trHeight w:val="283"/>
        </w:trPr>
        <w:tc>
          <w:tcPr>
            <w:cnfStyle w:val="001000000000" w:firstRow="0" w:lastRow="0" w:firstColumn="1" w:lastColumn="0" w:oddVBand="0" w:evenVBand="0" w:oddHBand="0" w:evenHBand="0" w:firstRowFirstColumn="0" w:firstRowLastColumn="0" w:lastRowFirstColumn="0" w:lastRowLastColumn="0"/>
            <w:tcW w:w="9629" w:type="dxa"/>
            <w:gridSpan w:val="4"/>
          </w:tcPr>
          <w:p w14:paraId="3C8D71F7" w14:textId="77777777" w:rsidR="00B128A2" w:rsidRPr="009835D0" w:rsidRDefault="00B128A2" w:rsidP="009835D0">
            <w:pPr>
              <w:pStyle w:val="ConsPlusNormal"/>
              <w:rPr>
                <w:rFonts w:ascii="Times New Roman" w:hAnsi="Times New Roman" w:cs="Times New Roman"/>
                <w:i/>
                <w:sz w:val="24"/>
                <w:szCs w:val="24"/>
              </w:rPr>
            </w:pPr>
          </w:p>
        </w:tc>
      </w:tr>
      <w:tr w:rsidR="00B128A2" w:rsidRPr="009835D0" w14:paraId="38F69611" w14:textId="77777777" w:rsidTr="00551A5C">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636" w:type="dxa"/>
          </w:tcPr>
          <w:p w14:paraId="29F0300F" w14:textId="77777777" w:rsidR="00B128A2" w:rsidRPr="009835D0" w:rsidRDefault="00B128A2" w:rsidP="009835D0">
            <w:pPr>
              <w:pStyle w:val="ConsPlusNormal"/>
              <w:spacing w:after="60"/>
              <w:rPr>
                <w:rFonts w:ascii="Times New Roman" w:hAnsi="Times New Roman" w:cs="Times New Roman"/>
                <w:sz w:val="24"/>
                <w:szCs w:val="24"/>
              </w:rPr>
            </w:pPr>
            <w:r w:rsidRPr="009835D0">
              <w:rPr>
                <w:rFonts w:ascii="Times New Roman" w:hAnsi="Times New Roman" w:cs="Times New Roman"/>
                <w:sz w:val="24"/>
                <w:szCs w:val="24"/>
              </w:rPr>
              <w:t>12.1</w:t>
            </w:r>
          </w:p>
        </w:tc>
        <w:tc>
          <w:tcPr>
            <w:tcW w:w="2677" w:type="dxa"/>
          </w:tcPr>
          <w:p w14:paraId="7E706791"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Финансовые услуги и дополнительные услуги микрофинансовой организации, оказываемые за дополнительную плату</w:t>
            </w:r>
          </w:p>
        </w:tc>
        <w:tc>
          <w:tcPr>
            <w:tcW w:w="6316" w:type="dxa"/>
            <w:gridSpan w:val="2"/>
          </w:tcPr>
          <w:p w14:paraId="394227C1" w14:textId="5CE6502C"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ООО МКК «ЭТИМОЛЛ» оказывает дополнительные услуги по:</w:t>
            </w:r>
          </w:p>
          <w:p w14:paraId="39FBD72D"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 изготовлению копий документов;</w:t>
            </w:r>
          </w:p>
          <w:p w14:paraId="0D7ABECE" w14:textId="4DB88200"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i/>
                <w:sz w:val="24"/>
                <w:szCs w:val="24"/>
              </w:rPr>
              <w:t>- предоставление анализа платежеспособности заемщика.</w:t>
            </w:r>
          </w:p>
        </w:tc>
      </w:tr>
      <w:tr w:rsidR="00B128A2" w:rsidRPr="009835D0" w14:paraId="6554CAF7" w14:textId="77777777" w:rsidTr="00551A5C">
        <w:trPr>
          <w:trHeight w:val="283"/>
        </w:trPr>
        <w:tc>
          <w:tcPr>
            <w:cnfStyle w:val="001000000000" w:firstRow="0" w:lastRow="0" w:firstColumn="1" w:lastColumn="0" w:oddVBand="0" w:evenVBand="0" w:oddHBand="0" w:evenHBand="0" w:firstRowFirstColumn="0" w:firstRowLastColumn="0" w:lastRowFirstColumn="0" w:lastRowLastColumn="0"/>
            <w:tcW w:w="9629" w:type="dxa"/>
            <w:gridSpan w:val="4"/>
          </w:tcPr>
          <w:p w14:paraId="66E7CA9D" w14:textId="77777777" w:rsidR="00B128A2" w:rsidRPr="009835D0" w:rsidRDefault="00B128A2" w:rsidP="009835D0">
            <w:pPr>
              <w:pStyle w:val="ConsPlusNormal"/>
              <w:rPr>
                <w:rFonts w:ascii="Times New Roman" w:hAnsi="Times New Roman" w:cs="Times New Roman"/>
                <w:i/>
                <w:sz w:val="24"/>
                <w:szCs w:val="24"/>
              </w:rPr>
            </w:pPr>
          </w:p>
        </w:tc>
      </w:tr>
      <w:tr w:rsidR="00B128A2" w:rsidRPr="009835D0" w14:paraId="02A66A14" w14:textId="77777777" w:rsidTr="00551A5C">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636" w:type="dxa"/>
          </w:tcPr>
          <w:p w14:paraId="00FB4F15" w14:textId="77777777" w:rsidR="00B128A2" w:rsidRPr="009835D0" w:rsidRDefault="00B128A2" w:rsidP="009835D0">
            <w:pPr>
              <w:pStyle w:val="ConsPlusNormal"/>
              <w:spacing w:after="60"/>
              <w:rPr>
                <w:rFonts w:ascii="Times New Roman" w:hAnsi="Times New Roman" w:cs="Times New Roman"/>
                <w:sz w:val="24"/>
                <w:szCs w:val="24"/>
              </w:rPr>
            </w:pPr>
            <w:r w:rsidRPr="009835D0">
              <w:rPr>
                <w:rFonts w:ascii="Times New Roman" w:hAnsi="Times New Roman" w:cs="Times New Roman"/>
                <w:sz w:val="24"/>
                <w:szCs w:val="24"/>
              </w:rPr>
              <w:t>13</w:t>
            </w:r>
          </w:p>
        </w:tc>
        <w:tc>
          <w:tcPr>
            <w:tcW w:w="2677" w:type="dxa"/>
          </w:tcPr>
          <w:p w14:paraId="44159AF1"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Информация об установленном в МФО порядке разъяснения условий договоров и иных документов в отношении финансовой услуги, которую получатель финансовой услуги намерен получить</w:t>
            </w:r>
          </w:p>
        </w:tc>
        <w:tc>
          <w:tcPr>
            <w:tcW w:w="6316" w:type="dxa"/>
            <w:gridSpan w:val="2"/>
          </w:tcPr>
          <w:p w14:paraId="0BE5DFE1" w14:textId="6EFA524D"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 xml:space="preserve">     Порядок разъяснения условий договоров и иных документов в отношении услуги по предоставлению микрозаймов физическим лицам в ООО МКК «ЭТИМОЛЛ» содержится в Правилах о порядке и условиях предоставления микрозаймов физическим лицам, размещенных в местах оказания услуг и на официальном сайте ООО МКК «ЭТИМОЛЛ» по адресу: </w:t>
            </w:r>
            <w:proofErr w:type="spellStart"/>
            <w:r w:rsidRPr="009835D0">
              <w:rPr>
                <w:rFonts w:ascii="Times New Roman" w:hAnsi="Times New Roman" w:cs="Times New Roman"/>
                <w:i/>
                <w:sz w:val="24"/>
                <w:szCs w:val="24"/>
                <w:lang w:val="en-US"/>
              </w:rPr>
              <w:t>etimoll</w:t>
            </w:r>
            <w:proofErr w:type="spellEnd"/>
            <w:r w:rsidRPr="009835D0">
              <w:rPr>
                <w:rFonts w:ascii="Times New Roman" w:hAnsi="Times New Roman" w:cs="Times New Roman"/>
                <w:i/>
                <w:sz w:val="24"/>
                <w:szCs w:val="24"/>
              </w:rPr>
              <w:t>.</w:t>
            </w:r>
            <w:proofErr w:type="spellStart"/>
            <w:r w:rsidRPr="009835D0">
              <w:rPr>
                <w:rFonts w:ascii="Times New Roman" w:hAnsi="Times New Roman" w:cs="Times New Roman"/>
                <w:i/>
                <w:sz w:val="24"/>
                <w:szCs w:val="24"/>
                <w:lang w:val="en-US"/>
              </w:rPr>
              <w:t>ru</w:t>
            </w:r>
            <w:proofErr w:type="spellEnd"/>
            <w:r w:rsidRPr="009835D0">
              <w:rPr>
                <w:rFonts w:ascii="Times New Roman" w:hAnsi="Times New Roman" w:cs="Times New Roman"/>
                <w:i/>
                <w:sz w:val="24"/>
                <w:szCs w:val="24"/>
              </w:rPr>
              <w:t>.</w:t>
            </w:r>
          </w:p>
          <w:p w14:paraId="4D0CE47D" w14:textId="39A56C26"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 xml:space="preserve">     Порядок разъяснения условий договоров и иных документов в отношении иных услуг содержится в Порядке разъяснения условий договоров и иных документов в ООО МКК «ЭТИМОЛЛ», размещенных в местах оказания услуг и на официальном сайте ООО МКК «ЭТИМОЛЛ» по адресу: </w:t>
            </w:r>
            <w:proofErr w:type="spellStart"/>
            <w:r w:rsidRPr="009835D0">
              <w:rPr>
                <w:rFonts w:ascii="Times New Roman" w:hAnsi="Times New Roman" w:cs="Times New Roman"/>
                <w:i/>
                <w:sz w:val="24"/>
                <w:szCs w:val="24"/>
                <w:lang w:val="en-US"/>
              </w:rPr>
              <w:t>etimoll</w:t>
            </w:r>
            <w:proofErr w:type="spellEnd"/>
            <w:r w:rsidRPr="009835D0">
              <w:rPr>
                <w:rFonts w:ascii="Times New Roman" w:hAnsi="Times New Roman" w:cs="Times New Roman"/>
                <w:i/>
                <w:sz w:val="24"/>
                <w:szCs w:val="24"/>
              </w:rPr>
              <w:t>.</w:t>
            </w:r>
            <w:proofErr w:type="spellStart"/>
            <w:r w:rsidRPr="009835D0">
              <w:rPr>
                <w:rFonts w:ascii="Times New Roman" w:hAnsi="Times New Roman" w:cs="Times New Roman"/>
                <w:i/>
                <w:sz w:val="24"/>
                <w:szCs w:val="24"/>
                <w:lang w:val="en-US"/>
              </w:rPr>
              <w:t>ru</w:t>
            </w:r>
            <w:proofErr w:type="spellEnd"/>
            <w:r w:rsidRPr="009835D0">
              <w:rPr>
                <w:rFonts w:ascii="Times New Roman" w:hAnsi="Times New Roman" w:cs="Times New Roman"/>
                <w:i/>
                <w:sz w:val="24"/>
                <w:szCs w:val="24"/>
              </w:rPr>
              <w:t>.</w:t>
            </w:r>
          </w:p>
        </w:tc>
      </w:tr>
      <w:tr w:rsidR="00B128A2" w:rsidRPr="009835D0" w14:paraId="49F7FCEC" w14:textId="77777777" w:rsidTr="00551A5C">
        <w:trPr>
          <w:trHeight w:val="283"/>
        </w:trPr>
        <w:tc>
          <w:tcPr>
            <w:cnfStyle w:val="001000000000" w:firstRow="0" w:lastRow="0" w:firstColumn="1" w:lastColumn="0" w:oddVBand="0" w:evenVBand="0" w:oddHBand="0" w:evenHBand="0" w:firstRowFirstColumn="0" w:firstRowLastColumn="0" w:lastRowFirstColumn="0" w:lastRowLastColumn="0"/>
            <w:tcW w:w="9629" w:type="dxa"/>
            <w:gridSpan w:val="4"/>
          </w:tcPr>
          <w:p w14:paraId="45402C80" w14:textId="77777777" w:rsidR="00B128A2" w:rsidRPr="009835D0" w:rsidRDefault="00B128A2" w:rsidP="009835D0">
            <w:pPr>
              <w:pStyle w:val="ConsPlusNormal"/>
              <w:rPr>
                <w:rFonts w:ascii="Times New Roman" w:hAnsi="Times New Roman" w:cs="Times New Roman"/>
                <w:i/>
                <w:sz w:val="24"/>
                <w:szCs w:val="24"/>
              </w:rPr>
            </w:pPr>
          </w:p>
        </w:tc>
      </w:tr>
      <w:tr w:rsidR="00B128A2" w:rsidRPr="009835D0" w14:paraId="103FBF72" w14:textId="77777777" w:rsidTr="00551A5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36" w:type="dxa"/>
          </w:tcPr>
          <w:p w14:paraId="49AED315" w14:textId="77777777" w:rsidR="00B128A2" w:rsidRPr="009835D0" w:rsidRDefault="00B128A2" w:rsidP="009835D0">
            <w:pPr>
              <w:pStyle w:val="ConsPlusNormal"/>
              <w:spacing w:after="60"/>
              <w:rPr>
                <w:rFonts w:ascii="Times New Roman" w:hAnsi="Times New Roman" w:cs="Times New Roman"/>
                <w:sz w:val="24"/>
                <w:szCs w:val="24"/>
              </w:rPr>
            </w:pPr>
            <w:r w:rsidRPr="009835D0">
              <w:rPr>
                <w:rFonts w:ascii="Times New Roman" w:hAnsi="Times New Roman" w:cs="Times New Roman"/>
                <w:sz w:val="24"/>
                <w:szCs w:val="24"/>
              </w:rPr>
              <w:t>14</w:t>
            </w:r>
          </w:p>
        </w:tc>
        <w:tc>
          <w:tcPr>
            <w:tcW w:w="2677" w:type="dxa"/>
          </w:tcPr>
          <w:p w14:paraId="52E4B54E"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Информация о лице, ответственном за предоставление разъяснений условий договоров и иных документов в отношении финансовой услуги, которую получатель финансовой услуги намерен получить</w:t>
            </w:r>
          </w:p>
        </w:tc>
        <w:tc>
          <w:tcPr>
            <w:tcW w:w="6316" w:type="dxa"/>
            <w:gridSpan w:val="2"/>
          </w:tcPr>
          <w:p w14:paraId="2B0C41A9" w14:textId="13F00D0B"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Лицом, ответственным за предоставление разъяснений условий договоров и иных документов в отношении финансовой услуги, которую получатель финансовой услуги намерен получить, является Генеральный директор в соответствии с должностными обязанностями, установленными должностной инструкцией.</w:t>
            </w:r>
          </w:p>
        </w:tc>
      </w:tr>
      <w:tr w:rsidR="00B128A2" w:rsidRPr="009835D0" w14:paraId="376111BB" w14:textId="77777777" w:rsidTr="00551A5C">
        <w:trPr>
          <w:trHeight w:val="283"/>
        </w:trPr>
        <w:tc>
          <w:tcPr>
            <w:cnfStyle w:val="001000000000" w:firstRow="0" w:lastRow="0" w:firstColumn="1" w:lastColumn="0" w:oddVBand="0" w:evenVBand="0" w:oddHBand="0" w:evenHBand="0" w:firstRowFirstColumn="0" w:firstRowLastColumn="0" w:lastRowFirstColumn="0" w:lastRowLastColumn="0"/>
            <w:tcW w:w="9629" w:type="dxa"/>
            <w:gridSpan w:val="4"/>
          </w:tcPr>
          <w:p w14:paraId="78A04417" w14:textId="77777777" w:rsidR="00B128A2" w:rsidRPr="009835D0" w:rsidRDefault="00B128A2" w:rsidP="009835D0">
            <w:pPr>
              <w:pStyle w:val="ConsPlusNormal"/>
              <w:rPr>
                <w:rFonts w:ascii="Times New Roman" w:hAnsi="Times New Roman" w:cs="Times New Roman"/>
                <w:sz w:val="24"/>
                <w:szCs w:val="24"/>
              </w:rPr>
            </w:pPr>
          </w:p>
        </w:tc>
      </w:tr>
      <w:tr w:rsidR="00B128A2" w:rsidRPr="009835D0" w14:paraId="31F98131" w14:textId="77777777" w:rsidTr="00551A5C">
        <w:trPr>
          <w:cnfStyle w:val="000000100000" w:firstRow="0" w:lastRow="0" w:firstColumn="0" w:lastColumn="0" w:oddVBand="0" w:evenVBand="0" w:oddHBand="1" w:evenHBand="0" w:firstRowFirstColumn="0" w:firstRowLastColumn="0" w:lastRowFirstColumn="0" w:lastRowLastColumn="0"/>
          <w:trHeight w:val="8079"/>
        </w:trPr>
        <w:tc>
          <w:tcPr>
            <w:cnfStyle w:val="001000000000" w:firstRow="0" w:lastRow="0" w:firstColumn="1" w:lastColumn="0" w:oddVBand="0" w:evenVBand="0" w:oddHBand="0" w:evenHBand="0" w:firstRowFirstColumn="0" w:firstRowLastColumn="0" w:lastRowFirstColumn="0" w:lastRowLastColumn="0"/>
            <w:tcW w:w="636" w:type="dxa"/>
          </w:tcPr>
          <w:p w14:paraId="21F1F1A7" w14:textId="77777777" w:rsidR="00B128A2" w:rsidRPr="009835D0" w:rsidRDefault="00B128A2" w:rsidP="009835D0">
            <w:pPr>
              <w:pStyle w:val="ConsPlusNormal"/>
              <w:spacing w:after="60"/>
              <w:rPr>
                <w:rFonts w:ascii="Times New Roman" w:hAnsi="Times New Roman" w:cs="Times New Roman"/>
                <w:sz w:val="24"/>
                <w:szCs w:val="24"/>
              </w:rPr>
            </w:pPr>
            <w:r w:rsidRPr="009835D0">
              <w:rPr>
                <w:rFonts w:ascii="Times New Roman" w:hAnsi="Times New Roman" w:cs="Times New Roman"/>
                <w:sz w:val="24"/>
                <w:szCs w:val="24"/>
              </w:rPr>
              <w:lastRenderedPageBreak/>
              <w:t>15</w:t>
            </w:r>
          </w:p>
        </w:tc>
        <w:tc>
          <w:tcPr>
            <w:tcW w:w="2802" w:type="dxa"/>
            <w:gridSpan w:val="2"/>
          </w:tcPr>
          <w:p w14:paraId="59D0486B"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Информация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w:t>
            </w:r>
          </w:p>
        </w:tc>
        <w:tc>
          <w:tcPr>
            <w:tcW w:w="6191" w:type="dxa"/>
          </w:tcPr>
          <w:p w14:paraId="267705EB"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В случае если с получателем финансовой услуги заключен договор микрозайма, то:</w:t>
            </w:r>
          </w:p>
          <w:p w14:paraId="3F2AC211" w14:textId="77777777" w:rsidR="00B128A2" w:rsidRPr="009835D0" w:rsidRDefault="00B128A2" w:rsidP="009835D0">
            <w:pPr>
              <w:pStyle w:val="ConsPlusNormal"/>
              <w:numPr>
                <w:ilvl w:val="0"/>
                <w:numId w:val="1"/>
              </w:num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При несвоевременном исполнении обязательств по договору микрозайма получатель финансовой услуги несет риск возможного увеличения суммы своих расходов по сравнению с ожидаемой суммой расходов.</w:t>
            </w:r>
          </w:p>
          <w:p w14:paraId="6663DAC5" w14:textId="77777777" w:rsidR="00B128A2" w:rsidRPr="009835D0" w:rsidRDefault="00B128A2" w:rsidP="009835D0">
            <w:pPr>
              <w:pStyle w:val="ConsPlusNormal"/>
              <w:numPr>
                <w:ilvl w:val="0"/>
                <w:numId w:val="1"/>
              </w:numPr>
              <w:spacing w:before="24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За нарушение обязательств по договору микрозайма получатель финансовой услуги несет риск применения к нему неустойки (штрафа, пени).</w:t>
            </w:r>
          </w:p>
          <w:p w14:paraId="1FCC942E" w14:textId="2E36D4FC" w:rsidR="00B128A2" w:rsidRPr="009835D0" w:rsidRDefault="00B128A2" w:rsidP="009835D0">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i/>
                <w:sz w:val="24"/>
                <w:szCs w:val="24"/>
                <w:lang w:eastAsia="ru-RU"/>
              </w:rPr>
            </w:pPr>
            <w:r w:rsidRPr="009835D0">
              <w:rPr>
                <w:rFonts w:ascii="Times New Roman" w:eastAsiaTheme="minorEastAsia" w:hAnsi="Times New Roman" w:cs="Times New Roman"/>
                <w:i/>
                <w:sz w:val="24"/>
                <w:szCs w:val="24"/>
                <w:lang w:eastAsia="ru-RU"/>
              </w:rPr>
              <w:t>При запросе получателем финансовой услуги, суммы микрозайма (с лимитом кредитования) 100 000 рублей и более или эквивалентной суммы в иностранной валюте необходимо помнить что, если в течение одного года общий размер платежей по всем имеющимся у получателя финансовой услуги на дату обращения к ООО МКК «ЭТИМОЛЛ» о предоставлении микрозайма обязательствам по кредитным договорам, договорам займа, включая платежи по предоставляемому микрозайму, будет превышать пятьдесят процентов годового дохода получателя финансовой услуги, для получателя финансовой услуги существует риск неисполнения им обязательств по договору микрозайма и применения к нему штрафных санкций.</w:t>
            </w:r>
          </w:p>
          <w:p w14:paraId="065D6FAC" w14:textId="77777777" w:rsidR="00B128A2" w:rsidRPr="009835D0" w:rsidRDefault="00B128A2" w:rsidP="009835D0">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i/>
                <w:sz w:val="24"/>
                <w:szCs w:val="24"/>
                <w:lang w:eastAsia="ru-RU"/>
              </w:rPr>
            </w:pPr>
          </w:p>
          <w:p w14:paraId="4991CD7C"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В случае если с получателем финансовой услуги заключен договор займа (инвестирования), то:</w:t>
            </w:r>
          </w:p>
          <w:p w14:paraId="7984EA21"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p w14:paraId="7B16FD41" w14:textId="6C0A4AEA" w:rsidR="00B128A2" w:rsidRPr="009835D0" w:rsidRDefault="00B128A2" w:rsidP="009835D0">
            <w:pPr>
              <w:pStyle w:val="ConsPlusNormal"/>
              <w:numPr>
                <w:ilvl w:val="0"/>
                <w:numId w:val="2"/>
              </w:num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Получатель финансовой услуги должен понимать, что привлекаемые ООО МКК «ЭТИМОЛЛ»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14:paraId="3BFE9DD3" w14:textId="3EBA1F3E" w:rsidR="00B128A2" w:rsidRPr="009835D0" w:rsidRDefault="00B128A2" w:rsidP="009835D0">
            <w:pPr>
              <w:pStyle w:val="ConsPlusNormal"/>
              <w:numPr>
                <w:ilvl w:val="0"/>
                <w:numId w:val="2"/>
              </w:num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 xml:space="preserve">Получатель финансовой услуги несет риск невозврата денежных средств, привлекаемых ООО МКК «ЭТИМОЛЛ» от получателей финансовых услуг по договорам займа (инвестирования), а также путем приобретения получателями финансовых услуг ценных бумаг, выпускаемых ООО МКК «ЭТИМОЛЛ». </w:t>
            </w:r>
          </w:p>
        </w:tc>
      </w:tr>
      <w:tr w:rsidR="00B128A2" w:rsidRPr="009835D0" w14:paraId="213D973E" w14:textId="77777777" w:rsidTr="00551A5C">
        <w:trPr>
          <w:trHeight w:val="283"/>
        </w:trPr>
        <w:tc>
          <w:tcPr>
            <w:cnfStyle w:val="001000000000" w:firstRow="0" w:lastRow="0" w:firstColumn="1" w:lastColumn="0" w:oddVBand="0" w:evenVBand="0" w:oddHBand="0" w:evenHBand="0" w:firstRowFirstColumn="0" w:firstRowLastColumn="0" w:lastRowFirstColumn="0" w:lastRowLastColumn="0"/>
            <w:tcW w:w="9629" w:type="dxa"/>
            <w:gridSpan w:val="4"/>
          </w:tcPr>
          <w:p w14:paraId="4BDE10F6" w14:textId="77777777" w:rsidR="00B128A2" w:rsidRPr="009835D0" w:rsidRDefault="00B128A2" w:rsidP="009835D0">
            <w:pPr>
              <w:pStyle w:val="ConsPlusNormal"/>
              <w:rPr>
                <w:rFonts w:ascii="Times New Roman" w:hAnsi="Times New Roman" w:cs="Times New Roman"/>
                <w:sz w:val="24"/>
                <w:szCs w:val="24"/>
              </w:rPr>
            </w:pPr>
          </w:p>
        </w:tc>
      </w:tr>
      <w:tr w:rsidR="00B128A2" w:rsidRPr="009835D0" w14:paraId="39747B12" w14:textId="77777777" w:rsidTr="00551A5C">
        <w:trPr>
          <w:cnfStyle w:val="000000100000" w:firstRow="0" w:lastRow="0" w:firstColumn="0" w:lastColumn="0" w:oddVBand="0" w:evenVBand="0" w:oddHBand="1" w:evenHBand="0" w:firstRowFirstColumn="0" w:firstRowLastColumn="0" w:lastRowFirstColumn="0" w:lastRowLastColumn="0"/>
          <w:trHeight w:val="7251"/>
        </w:trPr>
        <w:tc>
          <w:tcPr>
            <w:cnfStyle w:val="001000000000" w:firstRow="0" w:lastRow="0" w:firstColumn="1" w:lastColumn="0" w:oddVBand="0" w:evenVBand="0" w:oddHBand="0" w:evenHBand="0" w:firstRowFirstColumn="0" w:firstRowLastColumn="0" w:lastRowFirstColumn="0" w:lastRowLastColumn="0"/>
            <w:tcW w:w="636" w:type="dxa"/>
          </w:tcPr>
          <w:p w14:paraId="52DFF240" w14:textId="77777777" w:rsidR="00B128A2" w:rsidRPr="009835D0" w:rsidRDefault="00B128A2" w:rsidP="009835D0">
            <w:pPr>
              <w:pStyle w:val="ConsPlusNormal"/>
              <w:spacing w:after="60"/>
              <w:rPr>
                <w:rFonts w:ascii="Times New Roman" w:hAnsi="Times New Roman" w:cs="Times New Roman"/>
                <w:sz w:val="24"/>
                <w:szCs w:val="24"/>
              </w:rPr>
            </w:pPr>
            <w:r w:rsidRPr="009835D0">
              <w:rPr>
                <w:rFonts w:ascii="Times New Roman" w:hAnsi="Times New Roman" w:cs="Times New Roman"/>
                <w:sz w:val="24"/>
                <w:szCs w:val="24"/>
              </w:rPr>
              <w:lastRenderedPageBreak/>
              <w:t>16</w:t>
            </w:r>
          </w:p>
        </w:tc>
        <w:tc>
          <w:tcPr>
            <w:tcW w:w="2677" w:type="dxa"/>
          </w:tcPr>
          <w:p w14:paraId="745D5B16"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Права получателя финансовой услуги при осуществлении процедуры взыскания просроченной задолженности</w:t>
            </w:r>
          </w:p>
        </w:tc>
        <w:tc>
          <w:tcPr>
            <w:tcW w:w="6316" w:type="dxa"/>
            <w:gridSpan w:val="2"/>
          </w:tcPr>
          <w:p w14:paraId="3C7C5307"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Получатель финансовой услуги в соответствии с Федеральным законом от 3 июля 2016 г.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(230-ФЗ) при осуществлении в отношении него процедур взыскания просроченной задолженности вправе:</w:t>
            </w:r>
          </w:p>
          <w:p w14:paraId="088A0D16" w14:textId="0404DDA9" w:rsidR="00B128A2" w:rsidRPr="009835D0" w:rsidRDefault="00B128A2" w:rsidP="009835D0">
            <w:pPr>
              <w:pStyle w:val="ConsPlusNormal"/>
              <w:numPr>
                <w:ilvl w:val="0"/>
                <w:numId w:val="3"/>
              </w:numPr>
              <w:spacing w:after="60"/>
              <w:ind w:left="429"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Заключить письменное соглашение с ООО МКК «ЭТИМОЛЛ» об установлении способов взаимодействия в целях взыскания просроченной задолженности и отказаться от его исполнения.</w:t>
            </w:r>
          </w:p>
          <w:p w14:paraId="3324BACB" w14:textId="7B312A98" w:rsidR="00B128A2" w:rsidRPr="009835D0" w:rsidRDefault="00B128A2" w:rsidP="009835D0">
            <w:pPr>
              <w:pStyle w:val="ConsPlusNormal"/>
              <w:numPr>
                <w:ilvl w:val="0"/>
                <w:numId w:val="3"/>
              </w:numPr>
              <w:spacing w:after="60"/>
              <w:ind w:left="4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Дать согласие на осуществление направленного на возврат просроченной задолженности взаимодействия с третьим лицом и отозвать его.</w:t>
            </w:r>
          </w:p>
          <w:p w14:paraId="231EC142" w14:textId="77777777" w:rsidR="00B128A2" w:rsidRPr="009835D0" w:rsidRDefault="00B128A2" w:rsidP="009835D0">
            <w:pPr>
              <w:pStyle w:val="ConsPlusNormal"/>
              <w:numPr>
                <w:ilvl w:val="0"/>
                <w:numId w:val="3"/>
              </w:numPr>
              <w:spacing w:after="60"/>
              <w:ind w:left="4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Дать согласие на передачу (сообщение) третьим лицам или раскрытие для них сведений о нем, просроченной задолженности и ее взыскании и его иные персональные данные и отозвать указанное согласие.</w:t>
            </w:r>
          </w:p>
          <w:p w14:paraId="6DE8CDB3" w14:textId="40723D73" w:rsidR="00B128A2" w:rsidRPr="009835D0" w:rsidRDefault="00B128A2" w:rsidP="009835D0">
            <w:pPr>
              <w:pStyle w:val="ConsPlusNormal"/>
              <w:numPr>
                <w:ilvl w:val="0"/>
                <w:numId w:val="3"/>
              </w:numPr>
              <w:spacing w:after="60"/>
              <w:ind w:left="4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 xml:space="preserve">Заключить соглашение, предусматривающее частоту взаимодействия по инициативе ООО МКК «ЭТИМОЛЛ» или лица, действующего от его имени и (или) в его интересах, и отказаться от исполнения указанного соглашения.  </w:t>
            </w:r>
          </w:p>
          <w:p w14:paraId="17284C3C" w14:textId="5F022F8B" w:rsidR="00B128A2" w:rsidRPr="009835D0" w:rsidRDefault="00B128A2" w:rsidP="009835D0">
            <w:pPr>
              <w:pStyle w:val="ConsPlusNormal"/>
              <w:numPr>
                <w:ilvl w:val="0"/>
                <w:numId w:val="3"/>
              </w:numPr>
              <w:spacing w:after="60"/>
              <w:ind w:left="4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Вправе направить ООО МКК «ЭТИМОЛЛ» и (или) лицу, действующему от его имени и (или) в его интересах, заявление, касающееся взаимодействия способами, предусмотренными пунктами 1 и 2 части 1 статьи 4 230-ФЗ, с указанием на:</w:t>
            </w:r>
          </w:p>
          <w:p w14:paraId="0001452F" w14:textId="77777777" w:rsidR="00B128A2" w:rsidRPr="009835D0" w:rsidRDefault="00B128A2" w:rsidP="009835D0">
            <w:pPr>
              <w:pStyle w:val="ConsPlusNormal"/>
              <w:spacing w:after="60"/>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1) осуществление взаимодействия только через указанного должником представителя;</w:t>
            </w:r>
          </w:p>
          <w:p w14:paraId="4BC7D611" w14:textId="77777777" w:rsidR="00B128A2" w:rsidRPr="009835D0" w:rsidRDefault="00B128A2" w:rsidP="009835D0">
            <w:pPr>
              <w:pStyle w:val="ConsPlusNormal"/>
              <w:spacing w:after="60"/>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2) отказ от взаимодействия.</w:t>
            </w:r>
          </w:p>
          <w:p w14:paraId="4C6C3AA5" w14:textId="77777777" w:rsidR="00B128A2" w:rsidRPr="009835D0" w:rsidRDefault="00B128A2" w:rsidP="009835D0">
            <w:pPr>
              <w:pStyle w:val="ConsPlusNormal"/>
              <w:spacing w:after="60"/>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Отменить указанное заявление.</w:t>
            </w:r>
          </w:p>
          <w:p w14:paraId="6F12A5EE" w14:textId="408D6422" w:rsidR="00B128A2" w:rsidRPr="009835D0" w:rsidRDefault="00B128A2" w:rsidP="009835D0">
            <w:pPr>
              <w:pStyle w:val="ConsPlusNormal"/>
              <w:numPr>
                <w:ilvl w:val="0"/>
                <w:numId w:val="3"/>
              </w:numPr>
              <w:spacing w:after="60"/>
              <w:ind w:left="4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Направить в ООО МКК «ЭТИМОЛЛ» обращение по вопросам, касающимся просроченной задолженности и ее взыскания.</w:t>
            </w:r>
          </w:p>
        </w:tc>
      </w:tr>
      <w:tr w:rsidR="00B128A2" w:rsidRPr="009835D0" w14:paraId="1D7F58EA" w14:textId="77777777" w:rsidTr="00551A5C">
        <w:trPr>
          <w:trHeight w:val="283"/>
        </w:trPr>
        <w:tc>
          <w:tcPr>
            <w:cnfStyle w:val="001000000000" w:firstRow="0" w:lastRow="0" w:firstColumn="1" w:lastColumn="0" w:oddVBand="0" w:evenVBand="0" w:oddHBand="0" w:evenHBand="0" w:firstRowFirstColumn="0" w:firstRowLastColumn="0" w:lastRowFirstColumn="0" w:lastRowLastColumn="0"/>
            <w:tcW w:w="9629" w:type="dxa"/>
            <w:gridSpan w:val="4"/>
          </w:tcPr>
          <w:p w14:paraId="44A232B0" w14:textId="77777777" w:rsidR="00B128A2" w:rsidRPr="009835D0" w:rsidRDefault="00B128A2" w:rsidP="009835D0">
            <w:pPr>
              <w:pStyle w:val="ConsPlusNormal"/>
              <w:rPr>
                <w:rFonts w:ascii="Times New Roman" w:hAnsi="Times New Roman" w:cs="Times New Roman"/>
                <w:sz w:val="24"/>
                <w:szCs w:val="24"/>
              </w:rPr>
            </w:pPr>
          </w:p>
        </w:tc>
      </w:tr>
      <w:tr w:rsidR="00B128A2" w:rsidRPr="009835D0" w14:paraId="73E943E3" w14:textId="77777777" w:rsidTr="00551A5C">
        <w:trPr>
          <w:cnfStyle w:val="000000100000" w:firstRow="0" w:lastRow="0" w:firstColumn="0" w:lastColumn="0" w:oddVBand="0" w:evenVBand="0" w:oddHBand="1" w:evenHBand="0" w:firstRowFirstColumn="0" w:firstRowLastColumn="0" w:lastRowFirstColumn="0" w:lastRowLastColumn="0"/>
          <w:trHeight w:val="3159"/>
        </w:trPr>
        <w:tc>
          <w:tcPr>
            <w:cnfStyle w:val="001000000000" w:firstRow="0" w:lastRow="0" w:firstColumn="1" w:lastColumn="0" w:oddVBand="0" w:evenVBand="0" w:oddHBand="0" w:evenHBand="0" w:firstRowFirstColumn="0" w:firstRowLastColumn="0" w:lastRowFirstColumn="0" w:lastRowLastColumn="0"/>
            <w:tcW w:w="636" w:type="dxa"/>
          </w:tcPr>
          <w:p w14:paraId="3982CDB8" w14:textId="77777777" w:rsidR="00B128A2" w:rsidRPr="009835D0" w:rsidRDefault="00B128A2" w:rsidP="009835D0">
            <w:pPr>
              <w:pStyle w:val="ConsPlusNormal"/>
              <w:spacing w:after="60"/>
              <w:rPr>
                <w:rFonts w:ascii="Times New Roman" w:hAnsi="Times New Roman" w:cs="Times New Roman"/>
                <w:sz w:val="24"/>
                <w:szCs w:val="24"/>
              </w:rPr>
            </w:pPr>
            <w:r w:rsidRPr="009835D0">
              <w:rPr>
                <w:rFonts w:ascii="Times New Roman" w:hAnsi="Times New Roman" w:cs="Times New Roman"/>
                <w:sz w:val="24"/>
                <w:szCs w:val="24"/>
              </w:rPr>
              <w:lastRenderedPageBreak/>
              <w:t>17</w:t>
            </w:r>
          </w:p>
        </w:tc>
        <w:tc>
          <w:tcPr>
            <w:tcW w:w="2677" w:type="dxa"/>
          </w:tcPr>
          <w:p w14:paraId="6A1AD4F9"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Способы и адреса для направления обращений получателями финансовых услуг</w:t>
            </w:r>
          </w:p>
        </w:tc>
        <w:tc>
          <w:tcPr>
            <w:tcW w:w="6316" w:type="dxa"/>
            <w:gridSpan w:val="2"/>
          </w:tcPr>
          <w:p w14:paraId="22693916" w14:textId="48231A0F"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Получатели финансовых услуг могут направить в ООО МКК «ЭТИМОЛЛ» обращения следующими способами:</w:t>
            </w:r>
          </w:p>
          <w:p w14:paraId="39BFD8A9" w14:textId="2BC1F74D" w:rsidR="00B128A2" w:rsidRPr="009835D0" w:rsidRDefault="00B128A2" w:rsidP="009835D0">
            <w:pPr>
              <w:pStyle w:val="ConsPlusNormal"/>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 xml:space="preserve">почтовые заказные отправления с уведомлением о вручении на адрес: 101000, г. Москва, </w:t>
            </w:r>
            <w:proofErr w:type="spellStart"/>
            <w:r w:rsidRPr="009835D0">
              <w:rPr>
                <w:rFonts w:ascii="Times New Roman" w:hAnsi="Times New Roman" w:cs="Times New Roman"/>
                <w:i/>
                <w:sz w:val="24"/>
                <w:szCs w:val="24"/>
              </w:rPr>
              <w:t>Б.Спасоглинищевский</w:t>
            </w:r>
            <w:proofErr w:type="spellEnd"/>
            <w:r w:rsidRPr="009835D0">
              <w:rPr>
                <w:rFonts w:ascii="Times New Roman" w:hAnsi="Times New Roman" w:cs="Times New Roman"/>
                <w:i/>
                <w:sz w:val="24"/>
                <w:szCs w:val="24"/>
              </w:rPr>
              <w:t xml:space="preserve"> пер., д.9/1, стр.16А, этаж 2, помещение IV, комната 11;</w:t>
            </w:r>
          </w:p>
          <w:p w14:paraId="0FE792CE" w14:textId="0767856D" w:rsidR="00B128A2" w:rsidRPr="009835D0" w:rsidRDefault="00B128A2" w:rsidP="009835D0">
            <w:pPr>
              <w:pStyle w:val="ConsPlusNormal"/>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 xml:space="preserve">простые почтовые отправления на адрес 101000, г. Москва, </w:t>
            </w:r>
            <w:proofErr w:type="spellStart"/>
            <w:r w:rsidRPr="009835D0">
              <w:rPr>
                <w:rFonts w:ascii="Times New Roman" w:hAnsi="Times New Roman" w:cs="Times New Roman"/>
                <w:i/>
                <w:sz w:val="24"/>
                <w:szCs w:val="24"/>
              </w:rPr>
              <w:t>Б.Спасоглинищевский</w:t>
            </w:r>
            <w:proofErr w:type="spellEnd"/>
            <w:r w:rsidRPr="009835D0">
              <w:rPr>
                <w:rFonts w:ascii="Times New Roman" w:hAnsi="Times New Roman" w:cs="Times New Roman"/>
                <w:i/>
                <w:sz w:val="24"/>
                <w:szCs w:val="24"/>
              </w:rPr>
              <w:t xml:space="preserve"> пер., д.9/1, стр.16А, этаж 2, помещение IV, комната 11;</w:t>
            </w:r>
          </w:p>
          <w:p w14:paraId="41F7A048" w14:textId="3F657DB2" w:rsidR="00B128A2" w:rsidRPr="009835D0" w:rsidRDefault="00B128A2" w:rsidP="009835D0">
            <w:pPr>
              <w:pStyle w:val="ConsPlusNormal"/>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электронные отправления на адрес электронной почты: etimoll@etimoll.ru.</w:t>
            </w:r>
          </w:p>
          <w:p w14:paraId="53CCD3E1" w14:textId="29C2BB8C" w:rsidR="00B128A2" w:rsidRPr="009835D0" w:rsidRDefault="00B128A2" w:rsidP="009835D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Вся иная информация о возможности направления обращений получателями финансовых услуг указана в Памятке для получателей финансовых услуг о порядке направления обращений в ООО МКК «</w:t>
            </w:r>
            <w:proofErr w:type="spellStart"/>
            <w:r w:rsidRPr="009835D0">
              <w:rPr>
                <w:rFonts w:ascii="Times New Roman" w:hAnsi="Times New Roman" w:cs="Times New Roman"/>
                <w:i/>
                <w:sz w:val="24"/>
                <w:szCs w:val="24"/>
              </w:rPr>
              <w:t>Этимолл</w:t>
            </w:r>
            <w:proofErr w:type="spellEnd"/>
            <w:r w:rsidRPr="009835D0">
              <w:rPr>
                <w:rFonts w:ascii="Times New Roman" w:hAnsi="Times New Roman" w:cs="Times New Roman"/>
                <w:i/>
                <w:sz w:val="24"/>
                <w:szCs w:val="24"/>
              </w:rPr>
              <w:t>», размещенной в местах оказания услуг и на официальном сайте ООО МКК «ЭТИМОЛЛ» по адресу: etimoll@etimoll.ru.</w:t>
            </w:r>
          </w:p>
        </w:tc>
      </w:tr>
      <w:tr w:rsidR="00B128A2" w:rsidRPr="009835D0" w14:paraId="2CABB2A5" w14:textId="77777777" w:rsidTr="00551A5C">
        <w:trPr>
          <w:trHeight w:val="283"/>
        </w:trPr>
        <w:tc>
          <w:tcPr>
            <w:cnfStyle w:val="001000000000" w:firstRow="0" w:lastRow="0" w:firstColumn="1" w:lastColumn="0" w:oddVBand="0" w:evenVBand="0" w:oddHBand="0" w:evenHBand="0" w:firstRowFirstColumn="0" w:firstRowLastColumn="0" w:lastRowFirstColumn="0" w:lastRowLastColumn="0"/>
            <w:tcW w:w="9629" w:type="dxa"/>
            <w:gridSpan w:val="4"/>
          </w:tcPr>
          <w:p w14:paraId="56DE63E8" w14:textId="77777777" w:rsidR="00B128A2" w:rsidRPr="009835D0" w:rsidRDefault="00B128A2" w:rsidP="009835D0">
            <w:pPr>
              <w:pStyle w:val="ConsPlusNormal"/>
              <w:rPr>
                <w:rFonts w:ascii="Times New Roman" w:hAnsi="Times New Roman" w:cs="Times New Roman"/>
                <w:sz w:val="24"/>
                <w:szCs w:val="24"/>
              </w:rPr>
            </w:pPr>
          </w:p>
        </w:tc>
      </w:tr>
      <w:tr w:rsidR="00B128A2" w:rsidRPr="009835D0" w14:paraId="7053FD63" w14:textId="77777777" w:rsidTr="00551A5C">
        <w:trPr>
          <w:cnfStyle w:val="000000100000" w:firstRow="0" w:lastRow="0" w:firstColumn="0" w:lastColumn="0" w:oddVBand="0" w:evenVBand="0" w:oddHBand="1" w:evenHBand="0" w:firstRowFirstColumn="0" w:firstRowLastColumn="0" w:lastRowFirstColumn="0" w:lastRowLastColumn="0"/>
          <w:trHeight w:val="2000"/>
        </w:trPr>
        <w:tc>
          <w:tcPr>
            <w:cnfStyle w:val="001000000000" w:firstRow="0" w:lastRow="0" w:firstColumn="1" w:lastColumn="0" w:oddVBand="0" w:evenVBand="0" w:oddHBand="0" w:evenHBand="0" w:firstRowFirstColumn="0" w:firstRowLastColumn="0" w:lastRowFirstColumn="0" w:lastRowLastColumn="0"/>
            <w:tcW w:w="636" w:type="dxa"/>
          </w:tcPr>
          <w:p w14:paraId="51F124FA" w14:textId="77777777" w:rsidR="00B128A2" w:rsidRPr="009835D0" w:rsidRDefault="00B128A2" w:rsidP="009835D0">
            <w:pPr>
              <w:pStyle w:val="ConsPlusNormal"/>
              <w:spacing w:after="60"/>
              <w:rPr>
                <w:rFonts w:ascii="Times New Roman" w:hAnsi="Times New Roman" w:cs="Times New Roman"/>
                <w:sz w:val="24"/>
                <w:szCs w:val="24"/>
              </w:rPr>
            </w:pPr>
            <w:r w:rsidRPr="009835D0">
              <w:rPr>
                <w:rFonts w:ascii="Times New Roman" w:hAnsi="Times New Roman" w:cs="Times New Roman"/>
                <w:sz w:val="24"/>
                <w:szCs w:val="24"/>
              </w:rPr>
              <w:t>17.1</w:t>
            </w:r>
          </w:p>
        </w:tc>
        <w:tc>
          <w:tcPr>
            <w:tcW w:w="2677" w:type="dxa"/>
          </w:tcPr>
          <w:p w14:paraId="2B247E23"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Информация о возможности направления обращений в саморегулируемую организацию и в Банк России</w:t>
            </w:r>
          </w:p>
        </w:tc>
        <w:tc>
          <w:tcPr>
            <w:tcW w:w="6316" w:type="dxa"/>
            <w:gridSpan w:val="2"/>
            <w:vAlign w:val="center"/>
          </w:tcPr>
          <w:p w14:paraId="3207CD19"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Получатели финансовых услуг могут обратиться в саморегулируемую организацию, указанную в п. 10 настоящей Информации, а также в Банк России.</w:t>
            </w:r>
          </w:p>
        </w:tc>
      </w:tr>
      <w:tr w:rsidR="00B128A2" w:rsidRPr="009835D0" w14:paraId="63866143" w14:textId="77777777" w:rsidTr="00551A5C">
        <w:trPr>
          <w:trHeight w:val="346"/>
        </w:trPr>
        <w:tc>
          <w:tcPr>
            <w:cnfStyle w:val="001000000000" w:firstRow="0" w:lastRow="0" w:firstColumn="1" w:lastColumn="0" w:oddVBand="0" w:evenVBand="0" w:oddHBand="0" w:evenHBand="0" w:firstRowFirstColumn="0" w:firstRowLastColumn="0" w:lastRowFirstColumn="0" w:lastRowLastColumn="0"/>
            <w:tcW w:w="636" w:type="dxa"/>
          </w:tcPr>
          <w:p w14:paraId="612CBFD7" w14:textId="77777777" w:rsidR="00B128A2" w:rsidRPr="009835D0" w:rsidRDefault="00B128A2" w:rsidP="009835D0">
            <w:pPr>
              <w:pStyle w:val="ConsPlusNormal"/>
              <w:spacing w:after="60"/>
              <w:rPr>
                <w:rFonts w:ascii="Times New Roman" w:hAnsi="Times New Roman" w:cs="Times New Roman"/>
                <w:sz w:val="24"/>
                <w:szCs w:val="24"/>
              </w:rPr>
            </w:pPr>
          </w:p>
        </w:tc>
        <w:tc>
          <w:tcPr>
            <w:tcW w:w="2677" w:type="dxa"/>
          </w:tcPr>
          <w:p w14:paraId="0CC88522" w14:textId="77777777" w:rsidR="00B128A2" w:rsidRPr="009835D0" w:rsidRDefault="00B128A2" w:rsidP="009835D0">
            <w:pPr>
              <w:pStyle w:val="ConsPlusNormal"/>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316" w:type="dxa"/>
            <w:gridSpan w:val="2"/>
            <w:vAlign w:val="center"/>
          </w:tcPr>
          <w:p w14:paraId="03A81DA8" w14:textId="77777777" w:rsidR="00B128A2" w:rsidRPr="009835D0" w:rsidRDefault="00B128A2" w:rsidP="009835D0">
            <w:pPr>
              <w:pStyle w:val="ConsPlusNormal"/>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r>
      <w:tr w:rsidR="00B128A2" w:rsidRPr="009835D0" w14:paraId="662C619F" w14:textId="77777777" w:rsidTr="00551A5C">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636" w:type="dxa"/>
          </w:tcPr>
          <w:p w14:paraId="354E4020" w14:textId="77777777" w:rsidR="00B128A2" w:rsidRPr="009835D0" w:rsidRDefault="00B128A2" w:rsidP="009835D0">
            <w:pPr>
              <w:pStyle w:val="ConsPlusNormal"/>
              <w:spacing w:after="60"/>
              <w:rPr>
                <w:rFonts w:ascii="Times New Roman" w:hAnsi="Times New Roman" w:cs="Times New Roman"/>
                <w:sz w:val="24"/>
                <w:szCs w:val="24"/>
              </w:rPr>
            </w:pPr>
            <w:r w:rsidRPr="009835D0">
              <w:rPr>
                <w:rFonts w:ascii="Times New Roman" w:hAnsi="Times New Roman" w:cs="Times New Roman"/>
                <w:sz w:val="24"/>
                <w:szCs w:val="24"/>
              </w:rPr>
              <w:t>17.2</w:t>
            </w:r>
          </w:p>
        </w:tc>
        <w:tc>
          <w:tcPr>
            <w:tcW w:w="2677" w:type="dxa"/>
          </w:tcPr>
          <w:p w14:paraId="15FEDDF9"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Информация о праве потребителей финансовых услуг на направление обращения финансовому уполномоченному, об официальном сайте финансового уполномоченного в информационно-телекоммуникационной сети "Интернет", о месте нахождения, почтовом адресе и номере телефона службы обеспечения деятельности финансового уполномоченного.</w:t>
            </w:r>
          </w:p>
        </w:tc>
        <w:tc>
          <w:tcPr>
            <w:tcW w:w="6316" w:type="dxa"/>
            <w:gridSpan w:val="2"/>
            <w:vAlign w:val="center"/>
          </w:tcPr>
          <w:p w14:paraId="6D9664D5"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Получатель финансовой услуги - физическое лицо, являющееся стороной договора, либо лицо, в пользу которого заключен договор, либо лицо, которому оказывается финансовая услуга в целях, не связанных с осуществлением предпринимательской деятельности, вправе направлять обращения уполномоченному по правам потребителей финансовых услуг (далее – финансовый уполномоченный).</w:t>
            </w:r>
          </w:p>
          <w:p w14:paraId="3DA7353E"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 xml:space="preserve">Официальный сайт финансового уполномоченного в информационно-телекоммуникационной сети "Интернет" - </w:t>
            </w:r>
            <w:hyperlink r:id="rId6" w:history="1">
              <w:r w:rsidRPr="009835D0">
                <w:rPr>
                  <w:rStyle w:val="a5"/>
                  <w:rFonts w:ascii="Times New Roman" w:hAnsi="Times New Roman" w:cs="Times New Roman"/>
                  <w:i/>
                  <w:sz w:val="24"/>
                  <w:szCs w:val="24"/>
                </w:rPr>
                <w:t>https://finombudsman.ru/</w:t>
              </w:r>
            </w:hyperlink>
            <w:r w:rsidRPr="009835D0">
              <w:rPr>
                <w:rFonts w:ascii="Times New Roman" w:hAnsi="Times New Roman" w:cs="Times New Roman"/>
                <w:i/>
                <w:sz w:val="24"/>
                <w:szCs w:val="24"/>
              </w:rPr>
              <w:t xml:space="preserve">. </w:t>
            </w:r>
          </w:p>
          <w:p w14:paraId="52B25AB9"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 xml:space="preserve">Место нахождения службы обеспечения деятельности финансового уполномоченного: 119017, г. Москва, </w:t>
            </w:r>
            <w:proofErr w:type="spellStart"/>
            <w:r w:rsidRPr="009835D0">
              <w:rPr>
                <w:rFonts w:ascii="Times New Roman" w:hAnsi="Times New Roman" w:cs="Times New Roman"/>
                <w:i/>
                <w:sz w:val="24"/>
                <w:szCs w:val="24"/>
              </w:rPr>
              <w:t>Старомонетный</w:t>
            </w:r>
            <w:proofErr w:type="spellEnd"/>
            <w:r w:rsidRPr="009835D0">
              <w:rPr>
                <w:rFonts w:ascii="Times New Roman" w:hAnsi="Times New Roman" w:cs="Times New Roman"/>
                <w:i/>
                <w:sz w:val="24"/>
                <w:szCs w:val="24"/>
              </w:rPr>
              <w:t xml:space="preserve"> пер., дом 3.</w:t>
            </w:r>
          </w:p>
          <w:p w14:paraId="1F4F44D3"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 xml:space="preserve">Почтовый адрес службы обеспечения деятельности финансового уполномоченного: 119017, г. Москва, </w:t>
            </w:r>
            <w:proofErr w:type="spellStart"/>
            <w:r w:rsidRPr="009835D0">
              <w:rPr>
                <w:rFonts w:ascii="Times New Roman" w:hAnsi="Times New Roman" w:cs="Times New Roman"/>
                <w:i/>
                <w:sz w:val="24"/>
                <w:szCs w:val="24"/>
              </w:rPr>
              <w:t>Старомонетный</w:t>
            </w:r>
            <w:proofErr w:type="spellEnd"/>
            <w:r w:rsidRPr="009835D0">
              <w:rPr>
                <w:rFonts w:ascii="Times New Roman" w:hAnsi="Times New Roman" w:cs="Times New Roman"/>
                <w:i/>
                <w:sz w:val="24"/>
                <w:szCs w:val="24"/>
              </w:rPr>
              <w:t xml:space="preserve"> пер., дом 3.</w:t>
            </w:r>
          </w:p>
          <w:p w14:paraId="3F100F6B"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 xml:space="preserve">Номер телефона службы обеспечения деятельности финансового уполномоченного: 8 (800) 200-00-10.   </w:t>
            </w:r>
          </w:p>
        </w:tc>
      </w:tr>
      <w:tr w:rsidR="00B128A2" w:rsidRPr="009835D0" w14:paraId="4870FB63" w14:textId="77777777" w:rsidTr="00551A5C">
        <w:trPr>
          <w:trHeight w:val="283"/>
        </w:trPr>
        <w:tc>
          <w:tcPr>
            <w:cnfStyle w:val="001000000000" w:firstRow="0" w:lastRow="0" w:firstColumn="1" w:lastColumn="0" w:oddVBand="0" w:evenVBand="0" w:oddHBand="0" w:evenHBand="0" w:firstRowFirstColumn="0" w:firstRowLastColumn="0" w:lastRowFirstColumn="0" w:lastRowLastColumn="0"/>
            <w:tcW w:w="9629" w:type="dxa"/>
            <w:gridSpan w:val="4"/>
          </w:tcPr>
          <w:p w14:paraId="4FAA043A" w14:textId="77777777" w:rsidR="00B128A2" w:rsidRPr="009835D0" w:rsidRDefault="00B128A2" w:rsidP="009835D0">
            <w:pPr>
              <w:pStyle w:val="ConsPlusNormal"/>
              <w:rPr>
                <w:rFonts w:ascii="Times New Roman" w:hAnsi="Times New Roman" w:cs="Times New Roman"/>
                <w:sz w:val="24"/>
                <w:szCs w:val="24"/>
              </w:rPr>
            </w:pPr>
          </w:p>
        </w:tc>
      </w:tr>
      <w:tr w:rsidR="00B128A2" w:rsidRPr="009835D0" w14:paraId="09C2C61D" w14:textId="77777777" w:rsidTr="00551A5C">
        <w:trPr>
          <w:cnfStyle w:val="000000100000" w:firstRow="0" w:lastRow="0" w:firstColumn="0" w:lastColumn="0" w:oddVBand="0" w:evenVBand="0" w:oddHBand="1" w:evenHBand="0" w:firstRowFirstColumn="0" w:firstRowLastColumn="0" w:lastRowFirstColumn="0" w:lastRowLastColumn="0"/>
          <w:trHeight w:val="5632"/>
        </w:trPr>
        <w:tc>
          <w:tcPr>
            <w:cnfStyle w:val="001000000000" w:firstRow="0" w:lastRow="0" w:firstColumn="1" w:lastColumn="0" w:oddVBand="0" w:evenVBand="0" w:oddHBand="0" w:evenHBand="0" w:firstRowFirstColumn="0" w:firstRowLastColumn="0" w:lastRowFirstColumn="0" w:lastRowLastColumn="0"/>
            <w:tcW w:w="636" w:type="dxa"/>
          </w:tcPr>
          <w:p w14:paraId="3168E865" w14:textId="77777777" w:rsidR="00B128A2" w:rsidRPr="009835D0" w:rsidRDefault="00B128A2" w:rsidP="009835D0">
            <w:pPr>
              <w:pStyle w:val="ConsPlusNormal"/>
              <w:spacing w:after="60"/>
              <w:rPr>
                <w:rFonts w:ascii="Times New Roman" w:hAnsi="Times New Roman" w:cs="Times New Roman"/>
                <w:sz w:val="24"/>
                <w:szCs w:val="24"/>
              </w:rPr>
            </w:pPr>
            <w:r w:rsidRPr="009835D0">
              <w:rPr>
                <w:rFonts w:ascii="Times New Roman" w:hAnsi="Times New Roman" w:cs="Times New Roman"/>
                <w:sz w:val="24"/>
                <w:szCs w:val="24"/>
              </w:rPr>
              <w:lastRenderedPageBreak/>
              <w:t>18</w:t>
            </w:r>
          </w:p>
        </w:tc>
        <w:tc>
          <w:tcPr>
            <w:tcW w:w="2677" w:type="dxa"/>
          </w:tcPr>
          <w:p w14:paraId="20A845F5"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35D0">
              <w:rPr>
                <w:rFonts w:ascii="Times New Roman" w:hAnsi="Times New Roman" w:cs="Times New Roman"/>
                <w:sz w:val="24"/>
                <w:szCs w:val="24"/>
              </w:rPr>
              <w:t>Информация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w:t>
            </w:r>
          </w:p>
        </w:tc>
        <w:tc>
          <w:tcPr>
            <w:tcW w:w="6316" w:type="dxa"/>
            <w:gridSpan w:val="2"/>
          </w:tcPr>
          <w:p w14:paraId="7290849E" w14:textId="77777777"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 xml:space="preserve">Получатель финансовой услуги вправе защитить свои права путем обращения в государственные органы, осуществляющие надзор за </w:t>
            </w:r>
            <w:proofErr w:type="spellStart"/>
            <w:r w:rsidRPr="009835D0">
              <w:rPr>
                <w:rFonts w:ascii="Times New Roman" w:hAnsi="Times New Roman" w:cs="Times New Roman"/>
                <w:i/>
                <w:sz w:val="24"/>
                <w:szCs w:val="24"/>
              </w:rPr>
              <w:t>некредитными</w:t>
            </w:r>
            <w:proofErr w:type="spellEnd"/>
            <w:r w:rsidRPr="009835D0">
              <w:rPr>
                <w:rFonts w:ascii="Times New Roman" w:hAnsi="Times New Roman" w:cs="Times New Roman"/>
                <w:i/>
                <w:sz w:val="24"/>
                <w:szCs w:val="24"/>
              </w:rPr>
              <w:t xml:space="preserve"> финансовыми организациями, в том числе в Банк </w:t>
            </w:r>
            <w:proofErr w:type="gramStart"/>
            <w:r w:rsidRPr="009835D0">
              <w:rPr>
                <w:rFonts w:ascii="Times New Roman" w:hAnsi="Times New Roman" w:cs="Times New Roman"/>
                <w:i/>
                <w:sz w:val="24"/>
                <w:szCs w:val="24"/>
              </w:rPr>
              <w:t>России,  Федеральную</w:t>
            </w:r>
            <w:proofErr w:type="gramEnd"/>
            <w:r w:rsidRPr="009835D0">
              <w:rPr>
                <w:rFonts w:ascii="Times New Roman" w:hAnsi="Times New Roman" w:cs="Times New Roman"/>
                <w:i/>
                <w:sz w:val="24"/>
                <w:szCs w:val="24"/>
              </w:rPr>
              <w:t xml:space="preserve"> службу по надзору в сфере защиты прав потребителей и благополучия человека (Роспотребнадзор). </w:t>
            </w:r>
          </w:p>
          <w:p w14:paraId="2D3C9F94" w14:textId="0C28D8AB" w:rsidR="00B128A2" w:rsidRPr="009835D0" w:rsidRDefault="00B128A2" w:rsidP="009835D0">
            <w:pPr>
              <w:pStyle w:val="ConsPlusNormal"/>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835D0">
              <w:rPr>
                <w:rFonts w:ascii="Times New Roman" w:hAnsi="Times New Roman" w:cs="Times New Roman"/>
                <w:i/>
                <w:sz w:val="24"/>
                <w:szCs w:val="24"/>
              </w:rPr>
              <w:t>Реализация права получателя финансовой услуги на досудебный порядок разрешения споров выражается в обязанности ООО МКК «</w:t>
            </w:r>
            <w:proofErr w:type="spellStart"/>
            <w:r w:rsidR="00B56B4F" w:rsidRPr="009835D0">
              <w:rPr>
                <w:rFonts w:ascii="Times New Roman" w:hAnsi="Times New Roman" w:cs="Times New Roman"/>
                <w:i/>
                <w:sz w:val="24"/>
                <w:szCs w:val="24"/>
              </w:rPr>
              <w:t>Этимолл</w:t>
            </w:r>
            <w:proofErr w:type="spellEnd"/>
            <w:r w:rsidRPr="009835D0">
              <w:rPr>
                <w:rFonts w:ascii="Times New Roman" w:hAnsi="Times New Roman" w:cs="Times New Roman"/>
                <w:i/>
                <w:sz w:val="24"/>
                <w:szCs w:val="24"/>
              </w:rPr>
              <w:t xml:space="preserve">» доводить до сведения получателя финансовой услуги информацию о нарушении сроков возврата основной суммы долга и (или) уплаты процентов по договору займа путем направления претензии.  </w:t>
            </w:r>
          </w:p>
        </w:tc>
      </w:tr>
    </w:tbl>
    <w:p w14:paraId="1036F5BE" w14:textId="77777777" w:rsidR="00646E9E" w:rsidRPr="009835D0" w:rsidRDefault="00646E9E" w:rsidP="009835D0">
      <w:pPr>
        <w:spacing w:after="60"/>
        <w:rPr>
          <w:rFonts w:ascii="Times New Roman" w:hAnsi="Times New Roman" w:cs="Times New Roman"/>
          <w:sz w:val="24"/>
          <w:szCs w:val="24"/>
        </w:rPr>
      </w:pPr>
    </w:p>
    <w:sectPr w:rsidR="00646E9E" w:rsidRPr="009835D0" w:rsidSect="009835D0">
      <w:pgSz w:w="11906" w:h="16838"/>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EE"/>
    <w:family w:val="swiss"/>
    <w:pitch w:val="variable"/>
    <w:sig w:usb0="E0000EFF" w:usb1="0000785B" w:usb2="0000000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25C"/>
    <w:multiLevelType w:val="hybridMultilevel"/>
    <w:tmpl w:val="6428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31761F"/>
    <w:multiLevelType w:val="hybridMultilevel"/>
    <w:tmpl w:val="ED406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3F5690"/>
    <w:multiLevelType w:val="hybridMultilevel"/>
    <w:tmpl w:val="A0822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861AE5"/>
    <w:multiLevelType w:val="hybridMultilevel"/>
    <w:tmpl w:val="A0822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03"/>
    <w:rsid w:val="000A6F5C"/>
    <w:rsid w:val="000E33C1"/>
    <w:rsid w:val="000E6896"/>
    <w:rsid w:val="000F1724"/>
    <w:rsid w:val="000F35F8"/>
    <w:rsid w:val="001307F6"/>
    <w:rsid w:val="001434D0"/>
    <w:rsid w:val="001437D1"/>
    <w:rsid w:val="00200A5C"/>
    <w:rsid w:val="00265EDD"/>
    <w:rsid w:val="0026625A"/>
    <w:rsid w:val="002B3A64"/>
    <w:rsid w:val="002F44EC"/>
    <w:rsid w:val="0033256E"/>
    <w:rsid w:val="00370076"/>
    <w:rsid w:val="0039556E"/>
    <w:rsid w:val="00395576"/>
    <w:rsid w:val="004A0114"/>
    <w:rsid w:val="00533B70"/>
    <w:rsid w:val="00551A5C"/>
    <w:rsid w:val="00576E3F"/>
    <w:rsid w:val="005E69AF"/>
    <w:rsid w:val="00623495"/>
    <w:rsid w:val="00623F9F"/>
    <w:rsid w:val="00646E9E"/>
    <w:rsid w:val="006A5E26"/>
    <w:rsid w:val="006C0ACB"/>
    <w:rsid w:val="006E2AD0"/>
    <w:rsid w:val="006E4A66"/>
    <w:rsid w:val="00726475"/>
    <w:rsid w:val="007533FC"/>
    <w:rsid w:val="00780450"/>
    <w:rsid w:val="007B1180"/>
    <w:rsid w:val="007D1AA8"/>
    <w:rsid w:val="007E3716"/>
    <w:rsid w:val="007F699B"/>
    <w:rsid w:val="0081079C"/>
    <w:rsid w:val="008F0846"/>
    <w:rsid w:val="009835D0"/>
    <w:rsid w:val="00A15E0E"/>
    <w:rsid w:val="00A4014A"/>
    <w:rsid w:val="00A65D38"/>
    <w:rsid w:val="00B128A2"/>
    <w:rsid w:val="00B26FC6"/>
    <w:rsid w:val="00B54303"/>
    <w:rsid w:val="00B56AB7"/>
    <w:rsid w:val="00B56B4F"/>
    <w:rsid w:val="00B77FA5"/>
    <w:rsid w:val="00C5134D"/>
    <w:rsid w:val="00CE3784"/>
    <w:rsid w:val="00CF766C"/>
    <w:rsid w:val="00ED2B82"/>
    <w:rsid w:val="00F30F72"/>
    <w:rsid w:val="00F419CF"/>
    <w:rsid w:val="00F94B35"/>
    <w:rsid w:val="00FE2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7C76"/>
  <w15:docId w15:val="{38F37BCA-8DE8-4A13-A105-9FB9C867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780450"/>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AB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56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3">
    <w:name w:val="Medium Grid 2 Accent 3"/>
    <w:basedOn w:val="a1"/>
    <w:uiPriority w:val="68"/>
    <w:rsid w:val="003955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10">
    <w:name w:val="Заголовок 1 Знак"/>
    <w:basedOn w:val="a0"/>
    <w:link w:val="1"/>
    <w:uiPriority w:val="99"/>
    <w:rsid w:val="00780450"/>
    <w:rPr>
      <w:rFonts w:ascii="Arial" w:eastAsia="Times New Roman" w:hAnsi="Arial" w:cs="Times New Roman"/>
      <w:b/>
      <w:bCs/>
      <w:color w:val="000080"/>
      <w:sz w:val="20"/>
      <w:szCs w:val="20"/>
      <w:lang w:val="x-none" w:eastAsia="ru-RU"/>
    </w:rPr>
  </w:style>
  <w:style w:type="paragraph" w:styleId="a4">
    <w:name w:val="List Paragraph"/>
    <w:basedOn w:val="a"/>
    <w:uiPriority w:val="34"/>
    <w:qFormat/>
    <w:rsid w:val="00200A5C"/>
    <w:pPr>
      <w:ind w:left="720"/>
      <w:contextualSpacing/>
    </w:pPr>
  </w:style>
  <w:style w:type="character" w:styleId="a5">
    <w:name w:val="Hyperlink"/>
    <w:basedOn w:val="a0"/>
    <w:uiPriority w:val="99"/>
    <w:unhideWhenUsed/>
    <w:rsid w:val="004A0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inombudsm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D00C-046A-47E6-8719-0D92B5BE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1521</Words>
  <Characters>8671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Менеджер1</dc:creator>
  <cp:keywords/>
  <dc:description/>
  <cp:lastModifiedBy>penelopa19t@outlook.com</cp:lastModifiedBy>
  <cp:revision>2</cp:revision>
  <cp:lastPrinted>2017-11-29T10:18:00Z</cp:lastPrinted>
  <dcterms:created xsi:type="dcterms:W3CDTF">2020-03-18T09:39:00Z</dcterms:created>
  <dcterms:modified xsi:type="dcterms:W3CDTF">2020-03-18T09:39:00Z</dcterms:modified>
</cp:coreProperties>
</file>